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page" w:tblpX="5981" w:tblpY="771"/>
        <w:tblW w:w="0" w:type="auto"/>
        <w:tblLayout w:type="fixed"/>
        <w:tblCellMar>
          <w:left w:w="0" w:type="dxa"/>
          <w:right w:w="0" w:type="dxa"/>
        </w:tblCellMar>
        <w:tblLook w:val="0000" w:firstRow="0" w:lastRow="0" w:firstColumn="0" w:lastColumn="0" w:noHBand="0" w:noVBand="0"/>
      </w:tblPr>
      <w:tblGrid>
        <w:gridCol w:w="1247"/>
        <w:gridCol w:w="3548"/>
      </w:tblGrid>
      <w:tr w:rsidR="00EB5375" w:rsidRPr="00892BCA" w14:paraId="0C1699FE" w14:textId="77777777" w:rsidTr="00EB5375">
        <w:trPr>
          <w:trHeight w:val="364"/>
        </w:trPr>
        <w:tc>
          <w:tcPr>
            <w:tcW w:w="1247" w:type="dxa"/>
            <w:tcBorders>
              <w:top w:val="single" w:sz="4" w:space="0" w:color="000000"/>
              <w:left w:val="single" w:sz="4" w:space="0" w:color="000000"/>
              <w:bottom w:val="single" w:sz="4" w:space="0" w:color="000000"/>
              <w:right w:val="single" w:sz="4" w:space="0" w:color="000000"/>
            </w:tcBorders>
          </w:tcPr>
          <w:p w14:paraId="5A6A4E9D" w14:textId="77777777" w:rsidR="00EB5375" w:rsidRPr="00892BCA" w:rsidRDefault="00EB5375" w:rsidP="00EB5375">
            <w:pPr>
              <w:kinsoku w:val="0"/>
              <w:overflowPunct w:val="0"/>
              <w:autoSpaceDE w:val="0"/>
              <w:autoSpaceDN w:val="0"/>
              <w:adjustRightInd w:val="0"/>
              <w:spacing w:before="36" w:after="0" w:line="240" w:lineRule="auto"/>
              <w:ind w:left="107"/>
              <w:rPr>
                <w:rFonts w:cstheme="minorHAnsi"/>
                <w:b/>
                <w:bCs/>
              </w:rPr>
            </w:pPr>
            <w:r w:rsidRPr="00892BCA">
              <w:rPr>
                <w:rFonts w:cstheme="minorHAnsi"/>
                <w:b/>
                <w:bCs/>
              </w:rPr>
              <w:t>Last Name</w:t>
            </w:r>
          </w:p>
        </w:tc>
        <w:tc>
          <w:tcPr>
            <w:tcW w:w="3548" w:type="dxa"/>
            <w:tcBorders>
              <w:top w:val="single" w:sz="4" w:space="0" w:color="000000"/>
              <w:left w:val="single" w:sz="4" w:space="0" w:color="000000"/>
              <w:bottom w:val="single" w:sz="4" w:space="0" w:color="000000"/>
              <w:right w:val="single" w:sz="4" w:space="0" w:color="000000"/>
            </w:tcBorders>
          </w:tcPr>
          <w:p w14:paraId="3B56CD81" w14:textId="77777777" w:rsidR="00EB5375" w:rsidRPr="00892BCA"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r w:rsidR="00EB5375" w:rsidRPr="00892BCA" w14:paraId="1371CD03" w14:textId="77777777" w:rsidTr="00EB5375">
        <w:trPr>
          <w:trHeight w:val="364"/>
        </w:trPr>
        <w:tc>
          <w:tcPr>
            <w:tcW w:w="1247" w:type="dxa"/>
            <w:tcBorders>
              <w:top w:val="single" w:sz="4" w:space="0" w:color="000000"/>
              <w:left w:val="single" w:sz="4" w:space="0" w:color="000000"/>
              <w:bottom w:val="single" w:sz="4" w:space="0" w:color="000000"/>
              <w:right w:val="single" w:sz="4" w:space="0" w:color="000000"/>
            </w:tcBorders>
          </w:tcPr>
          <w:p w14:paraId="5A1E6DBA" w14:textId="77777777" w:rsidR="00EB5375" w:rsidRPr="00892BCA" w:rsidRDefault="00EB5375" w:rsidP="00EB5375">
            <w:pPr>
              <w:kinsoku w:val="0"/>
              <w:overflowPunct w:val="0"/>
              <w:autoSpaceDE w:val="0"/>
              <w:autoSpaceDN w:val="0"/>
              <w:adjustRightInd w:val="0"/>
              <w:spacing w:before="36" w:after="0" w:line="240" w:lineRule="auto"/>
              <w:ind w:left="107"/>
              <w:rPr>
                <w:rFonts w:cstheme="minorHAnsi"/>
                <w:b/>
                <w:bCs/>
              </w:rPr>
            </w:pPr>
            <w:r w:rsidRPr="00892BCA">
              <w:rPr>
                <w:rFonts w:cstheme="minorHAnsi"/>
                <w:b/>
                <w:bCs/>
              </w:rPr>
              <w:t>First Name</w:t>
            </w:r>
          </w:p>
        </w:tc>
        <w:tc>
          <w:tcPr>
            <w:tcW w:w="3548" w:type="dxa"/>
            <w:tcBorders>
              <w:top w:val="single" w:sz="4" w:space="0" w:color="000000"/>
              <w:left w:val="single" w:sz="4" w:space="0" w:color="000000"/>
              <w:bottom w:val="single" w:sz="4" w:space="0" w:color="000000"/>
              <w:right w:val="single" w:sz="4" w:space="0" w:color="000000"/>
            </w:tcBorders>
          </w:tcPr>
          <w:p w14:paraId="5C646B36" w14:textId="77777777" w:rsidR="00EB5375" w:rsidRPr="00892BCA"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r w:rsidR="00EB5375" w:rsidRPr="00892BCA" w14:paraId="56FA4C8F" w14:textId="77777777" w:rsidTr="00EB5375">
        <w:trPr>
          <w:trHeight w:val="364"/>
        </w:trPr>
        <w:tc>
          <w:tcPr>
            <w:tcW w:w="1247" w:type="dxa"/>
            <w:tcBorders>
              <w:top w:val="single" w:sz="4" w:space="0" w:color="000000"/>
              <w:left w:val="single" w:sz="4" w:space="0" w:color="000000"/>
              <w:bottom w:val="single" w:sz="4" w:space="0" w:color="000000"/>
              <w:right w:val="single" w:sz="4" w:space="0" w:color="000000"/>
            </w:tcBorders>
          </w:tcPr>
          <w:p w14:paraId="0FD2B021" w14:textId="77777777" w:rsidR="00EB5375" w:rsidRPr="00892BCA" w:rsidRDefault="00EB5375" w:rsidP="00EB5375">
            <w:pPr>
              <w:kinsoku w:val="0"/>
              <w:overflowPunct w:val="0"/>
              <w:autoSpaceDE w:val="0"/>
              <w:autoSpaceDN w:val="0"/>
              <w:adjustRightInd w:val="0"/>
              <w:spacing w:before="38" w:after="0" w:line="240" w:lineRule="auto"/>
              <w:ind w:left="107"/>
              <w:rPr>
                <w:rFonts w:cstheme="minorHAnsi"/>
                <w:b/>
                <w:bCs/>
              </w:rPr>
            </w:pPr>
            <w:r w:rsidRPr="00892BCA">
              <w:rPr>
                <w:rFonts w:cstheme="minorHAnsi"/>
                <w:b/>
                <w:bCs/>
              </w:rPr>
              <w:t>UVA ID #</w:t>
            </w:r>
          </w:p>
        </w:tc>
        <w:tc>
          <w:tcPr>
            <w:tcW w:w="3548" w:type="dxa"/>
            <w:tcBorders>
              <w:top w:val="single" w:sz="4" w:space="0" w:color="000000"/>
              <w:left w:val="single" w:sz="4" w:space="0" w:color="000000"/>
              <w:bottom w:val="single" w:sz="4" w:space="0" w:color="000000"/>
              <w:right w:val="single" w:sz="4" w:space="0" w:color="000000"/>
            </w:tcBorders>
          </w:tcPr>
          <w:p w14:paraId="20BB92C5" w14:textId="77777777" w:rsidR="00EB5375" w:rsidRPr="00892BCA"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r w:rsidR="00EB5375" w:rsidRPr="00892BCA" w14:paraId="765DEC90" w14:textId="77777777" w:rsidTr="00EB5375">
        <w:trPr>
          <w:trHeight w:val="347"/>
        </w:trPr>
        <w:tc>
          <w:tcPr>
            <w:tcW w:w="1247" w:type="dxa"/>
            <w:tcBorders>
              <w:top w:val="single" w:sz="4" w:space="0" w:color="000000"/>
              <w:left w:val="single" w:sz="4" w:space="0" w:color="000000"/>
              <w:bottom w:val="single" w:sz="4" w:space="0" w:color="000000"/>
              <w:right w:val="single" w:sz="4" w:space="0" w:color="000000"/>
            </w:tcBorders>
          </w:tcPr>
          <w:p w14:paraId="5B57DE3E" w14:textId="77777777" w:rsidR="00EB5375" w:rsidRPr="00892BCA" w:rsidRDefault="00EB5375" w:rsidP="00EB5375">
            <w:pPr>
              <w:kinsoku w:val="0"/>
              <w:overflowPunct w:val="0"/>
              <w:autoSpaceDE w:val="0"/>
              <w:autoSpaceDN w:val="0"/>
              <w:adjustRightInd w:val="0"/>
              <w:spacing w:before="38" w:after="0" w:line="240" w:lineRule="auto"/>
              <w:ind w:left="107"/>
              <w:rPr>
                <w:rFonts w:cstheme="minorHAnsi"/>
                <w:b/>
                <w:bCs/>
              </w:rPr>
            </w:pPr>
            <w:r w:rsidRPr="00892BCA">
              <w:rPr>
                <w:rFonts w:cstheme="minorHAnsi"/>
                <w:b/>
                <w:bCs/>
              </w:rPr>
              <w:t>UVA email</w:t>
            </w:r>
          </w:p>
        </w:tc>
        <w:tc>
          <w:tcPr>
            <w:tcW w:w="3548" w:type="dxa"/>
            <w:tcBorders>
              <w:top w:val="single" w:sz="4" w:space="0" w:color="000000"/>
              <w:left w:val="single" w:sz="4" w:space="0" w:color="000000"/>
              <w:bottom w:val="single" w:sz="4" w:space="0" w:color="000000"/>
              <w:right w:val="single" w:sz="4" w:space="0" w:color="000000"/>
            </w:tcBorders>
          </w:tcPr>
          <w:p w14:paraId="54F5D7A0" w14:textId="77777777" w:rsidR="00EB5375" w:rsidRPr="00892BCA"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bl>
    <w:p w14:paraId="6249D283" w14:textId="77777777" w:rsidR="00EB5375" w:rsidRPr="00892BCA" w:rsidRDefault="00EB5375" w:rsidP="00166C9D">
      <w:pPr>
        <w:ind w:right="-1440"/>
        <w:rPr>
          <w:b/>
          <w:bCs/>
          <w:sz w:val="32"/>
          <w:szCs w:val="32"/>
          <w:u w:val="single"/>
        </w:rPr>
      </w:pPr>
    </w:p>
    <w:p w14:paraId="5F2DAC8B" w14:textId="4A30C43D" w:rsidR="00BE3DA5" w:rsidRPr="00892BCA" w:rsidRDefault="00EB5375" w:rsidP="00166C9D">
      <w:pPr>
        <w:ind w:right="-1440"/>
        <w:rPr>
          <w:b/>
          <w:bCs/>
          <w:sz w:val="32"/>
          <w:szCs w:val="32"/>
          <w:u w:val="single"/>
        </w:rPr>
      </w:pPr>
      <w:r w:rsidRPr="00892BCA">
        <w:rPr>
          <w:b/>
          <w:bCs/>
          <w:sz w:val="32"/>
          <w:szCs w:val="32"/>
          <w:u w:val="single"/>
        </w:rPr>
        <w:t xml:space="preserve">INTRA-UNIVERSITY TRANSFER WORKSHEET </w:t>
      </w:r>
      <w:r w:rsidR="00FF0E2D" w:rsidRPr="00892BCA">
        <w:rPr>
          <w:b/>
          <w:bCs/>
          <w:sz w:val="32"/>
          <w:szCs w:val="32"/>
          <w:u w:val="single"/>
        </w:rPr>
        <w:t>C</w:t>
      </w:r>
      <w:r w:rsidRPr="00892BCA">
        <w:rPr>
          <w:b/>
          <w:bCs/>
          <w:sz w:val="32"/>
          <w:szCs w:val="32"/>
          <w:u w:val="single"/>
        </w:rPr>
        <w:t xml:space="preserve"> </w:t>
      </w:r>
    </w:p>
    <w:p w14:paraId="2B09F513" w14:textId="5C0BA213" w:rsidR="00BE3DA5" w:rsidRPr="00892BCA" w:rsidRDefault="00BE3DA5">
      <w:pPr>
        <w:rPr>
          <w:b/>
          <w:bCs/>
          <w:sz w:val="24"/>
          <w:szCs w:val="24"/>
        </w:rPr>
      </w:pPr>
      <w:r w:rsidRPr="00892BCA">
        <w:rPr>
          <w:b/>
          <w:bCs/>
          <w:sz w:val="24"/>
          <w:szCs w:val="24"/>
        </w:rPr>
        <w:t xml:space="preserve">NOTE:  This worksheet is </w:t>
      </w:r>
      <w:r w:rsidR="00BD12ED" w:rsidRPr="00892BCA">
        <w:rPr>
          <w:b/>
          <w:bCs/>
          <w:sz w:val="24"/>
          <w:szCs w:val="24"/>
        </w:rPr>
        <w:t xml:space="preserve">ONLY </w:t>
      </w:r>
      <w:r w:rsidRPr="00892BCA">
        <w:rPr>
          <w:b/>
          <w:bCs/>
          <w:sz w:val="24"/>
          <w:szCs w:val="24"/>
        </w:rPr>
        <w:t>for</w:t>
      </w:r>
      <w:r w:rsidR="003C759C" w:rsidRPr="00892BCA">
        <w:rPr>
          <w:b/>
          <w:bCs/>
          <w:sz w:val="24"/>
          <w:szCs w:val="24"/>
        </w:rPr>
        <w:t xml:space="preserve"> those </w:t>
      </w:r>
      <w:r w:rsidRPr="00892BCA">
        <w:rPr>
          <w:b/>
          <w:bCs/>
          <w:sz w:val="24"/>
          <w:szCs w:val="24"/>
        </w:rPr>
        <w:t>students who started at UVA prior to 202</w:t>
      </w:r>
      <w:r w:rsidR="00DA4F7C" w:rsidRPr="00892BCA">
        <w:rPr>
          <w:b/>
          <w:bCs/>
          <w:sz w:val="24"/>
          <w:szCs w:val="24"/>
        </w:rPr>
        <w:t>3</w:t>
      </w:r>
      <w:r w:rsidRPr="00892BCA">
        <w:rPr>
          <w:b/>
          <w:bCs/>
          <w:sz w:val="24"/>
          <w:szCs w:val="24"/>
        </w:rPr>
        <w:t xml:space="preserve"> </w:t>
      </w:r>
      <w:r w:rsidRPr="00892BCA">
        <w:rPr>
          <w:b/>
          <w:bCs/>
          <w:i/>
          <w:iCs/>
          <w:sz w:val="24"/>
          <w:szCs w:val="24"/>
        </w:rPr>
        <w:t xml:space="preserve">as </w:t>
      </w:r>
      <w:r w:rsidR="00DA4F7C" w:rsidRPr="00892BCA">
        <w:rPr>
          <w:b/>
          <w:bCs/>
          <w:i/>
          <w:iCs/>
          <w:sz w:val="24"/>
          <w:szCs w:val="24"/>
        </w:rPr>
        <w:t xml:space="preserve">transfer students </w:t>
      </w:r>
      <w:r w:rsidRPr="00892BCA">
        <w:rPr>
          <w:b/>
          <w:bCs/>
          <w:sz w:val="24"/>
          <w:szCs w:val="24"/>
        </w:rPr>
        <w:t>and who are applying for transfer to the College of Arts and Sciences from</w:t>
      </w:r>
      <w:r w:rsidR="00BD12ED" w:rsidRPr="00892BCA">
        <w:rPr>
          <w:b/>
          <w:bCs/>
          <w:sz w:val="24"/>
          <w:szCs w:val="24"/>
        </w:rPr>
        <w:t xml:space="preserve"> the</w:t>
      </w:r>
      <w:r w:rsidRPr="00892BCA">
        <w:rPr>
          <w:b/>
          <w:bCs/>
          <w:sz w:val="24"/>
          <w:szCs w:val="24"/>
        </w:rPr>
        <w:t xml:space="preserve"> UVA Schools of </w:t>
      </w:r>
      <w:r w:rsidR="008E569A" w:rsidRPr="00892BCA">
        <w:rPr>
          <w:b/>
          <w:bCs/>
          <w:sz w:val="24"/>
          <w:szCs w:val="24"/>
        </w:rPr>
        <w:t xml:space="preserve">Architecture, </w:t>
      </w:r>
      <w:r w:rsidRPr="00892BCA">
        <w:rPr>
          <w:b/>
          <w:bCs/>
          <w:sz w:val="24"/>
          <w:szCs w:val="24"/>
        </w:rPr>
        <w:t>Engineering, Nursing, Education, Public Policy or Commerce</w:t>
      </w:r>
      <w:r w:rsidR="003C759C" w:rsidRPr="00892BCA">
        <w:rPr>
          <w:b/>
          <w:bCs/>
          <w:sz w:val="24"/>
          <w:szCs w:val="24"/>
        </w:rPr>
        <w:t xml:space="preserve">. (Students who started at UVA as </w:t>
      </w:r>
      <w:r w:rsidR="00DA4F7C" w:rsidRPr="00892BCA">
        <w:rPr>
          <w:b/>
          <w:bCs/>
          <w:i/>
          <w:iCs/>
          <w:sz w:val="24"/>
          <w:szCs w:val="24"/>
        </w:rPr>
        <w:t>first year students</w:t>
      </w:r>
      <w:r w:rsidR="00DA4F7C" w:rsidRPr="00892BCA">
        <w:rPr>
          <w:b/>
          <w:bCs/>
          <w:sz w:val="24"/>
          <w:szCs w:val="24"/>
        </w:rPr>
        <w:t xml:space="preserve"> </w:t>
      </w:r>
      <w:r w:rsidR="003C759C" w:rsidRPr="00892BCA">
        <w:rPr>
          <w:b/>
          <w:bCs/>
          <w:sz w:val="24"/>
          <w:szCs w:val="24"/>
        </w:rPr>
        <w:t xml:space="preserve">should use IUT worksheet </w:t>
      </w:r>
      <w:r w:rsidR="00DA4F7C" w:rsidRPr="00892BCA">
        <w:rPr>
          <w:b/>
          <w:bCs/>
          <w:sz w:val="24"/>
          <w:szCs w:val="24"/>
        </w:rPr>
        <w:t>B</w:t>
      </w:r>
      <w:r w:rsidR="003C759C" w:rsidRPr="00892BCA">
        <w:rPr>
          <w:b/>
          <w:bCs/>
          <w:sz w:val="24"/>
          <w:szCs w:val="24"/>
        </w:rPr>
        <w:t>.)</w:t>
      </w:r>
      <w:r w:rsidR="00456614" w:rsidRPr="00892BCA">
        <w:rPr>
          <w:b/>
          <w:bCs/>
          <w:sz w:val="24"/>
          <w:szCs w:val="24"/>
        </w:rPr>
        <w:t xml:space="preserve"> If you have not determined your eligibility to apply for transfer, please see the Eligibility Criteria here:   </w:t>
      </w:r>
      <w:hyperlink r:id="rId6" w:history="1">
        <w:r w:rsidR="00E769C6" w:rsidRPr="00892BCA">
          <w:rPr>
            <w:rStyle w:val="Hyperlink"/>
            <w:b/>
            <w:bCs/>
            <w:sz w:val="24"/>
            <w:szCs w:val="24"/>
          </w:rPr>
          <w:t>https://college.as.virginia.edu/transfer</w:t>
        </w:r>
      </w:hyperlink>
    </w:p>
    <w:p w14:paraId="4E431363" w14:textId="77777777" w:rsidR="002A72DF" w:rsidRDefault="008E569A">
      <w:pPr>
        <w:rPr>
          <w:sz w:val="24"/>
          <w:szCs w:val="24"/>
        </w:rPr>
      </w:pPr>
      <w:r w:rsidRPr="00892BCA">
        <w:rPr>
          <w:sz w:val="24"/>
          <w:szCs w:val="24"/>
        </w:rPr>
        <w:t>T</w:t>
      </w:r>
      <w:r w:rsidR="00BD12ED" w:rsidRPr="00892BCA">
        <w:rPr>
          <w:sz w:val="24"/>
          <w:szCs w:val="24"/>
        </w:rPr>
        <w:t xml:space="preserve">hank you for your interest in applying for intra-university transfer to the College of Arts and Sciences at UVA.  </w:t>
      </w:r>
      <w:r w:rsidR="00456614" w:rsidRPr="00892BCA">
        <w:rPr>
          <w:sz w:val="24"/>
          <w:szCs w:val="24"/>
        </w:rPr>
        <w:t xml:space="preserve">It takes everyone a while to find their best fit at UVA and we are excited that you are looking for your intellectual home in the College. </w:t>
      </w:r>
      <w:r w:rsidR="00BD12ED" w:rsidRPr="00892BCA">
        <w:rPr>
          <w:sz w:val="24"/>
          <w:szCs w:val="24"/>
        </w:rPr>
        <w:t xml:space="preserve"> This worksheet will walk you through what you need to know for a successful transfer to the College.  Please follow the links below and read carefully so that you understand all relevant policies and curricular requirements for College students. </w:t>
      </w:r>
      <w:r w:rsidR="002A72DF" w:rsidRPr="002A72DF">
        <w:rPr>
          <w:sz w:val="24"/>
          <w:szCs w:val="24"/>
        </w:rPr>
        <w:t xml:space="preserve">You will apply to the College at UVA's internal transfer application portal.  You will need to upload a pdf copy of this worksheet, so please complete it before you start your application. </w:t>
      </w:r>
    </w:p>
    <w:p w14:paraId="7E68CC2B" w14:textId="7BE2FE4F" w:rsidR="00E769C6" w:rsidRPr="00892BCA" w:rsidRDefault="00E769C6">
      <w:pPr>
        <w:rPr>
          <w:b/>
          <w:bCs/>
          <w:sz w:val="32"/>
          <w:szCs w:val="32"/>
          <w:u w:val="single"/>
        </w:rPr>
      </w:pPr>
      <w:r w:rsidRPr="00892BCA">
        <w:rPr>
          <w:b/>
          <w:bCs/>
          <w:sz w:val="32"/>
          <w:szCs w:val="32"/>
          <w:u w:val="single"/>
        </w:rPr>
        <w:t>A Special Welcome to UVA Transfer Students</w:t>
      </w:r>
    </w:p>
    <w:p w14:paraId="25515BB6" w14:textId="6799947E" w:rsidR="00E769C6" w:rsidRDefault="002A72DF">
      <w:pPr>
        <w:rPr>
          <w:sz w:val="24"/>
          <w:szCs w:val="24"/>
        </w:rPr>
      </w:pPr>
      <w:r>
        <w:rPr>
          <w:sz w:val="24"/>
          <w:szCs w:val="24"/>
        </w:rPr>
        <w:t>T</w:t>
      </w:r>
      <w:r w:rsidR="00E769C6" w:rsidRPr="00892BCA">
        <w:rPr>
          <w:sz w:val="24"/>
          <w:szCs w:val="24"/>
        </w:rPr>
        <w:t xml:space="preserve">he College has a vibrant, engaged community of transfer students who excel in </w:t>
      </w:r>
      <w:proofErr w:type="gramStart"/>
      <w:r w:rsidR="00E769C6" w:rsidRPr="00892BCA">
        <w:rPr>
          <w:sz w:val="24"/>
          <w:szCs w:val="24"/>
        </w:rPr>
        <w:t>all of</w:t>
      </w:r>
      <w:proofErr w:type="gramEnd"/>
      <w:r w:rsidR="00E769C6" w:rsidRPr="00892BCA">
        <w:rPr>
          <w:sz w:val="24"/>
          <w:szCs w:val="24"/>
        </w:rPr>
        <w:t xml:space="preserve"> the College’s areas of study.  Transfer students in the College have their own Association Dean, Dean Elizabeth Ozment</w:t>
      </w:r>
      <w:r w:rsidR="00FF0E2D" w:rsidRPr="00892BCA">
        <w:rPr>
          <w:sz w:val="24"/>
          <w:szCs w:val="24"/>
        </w:rPr>
        <w:t xml:space="preserve">.  </w:t>
      </w:r>
      <w:r w:rsidR="00E769C6" w:rsidRPr="00892BCA">
        <w:rPr>
          <w:sz w:val="24"/>
          <w:szCs w:val="24"/>
        </w:rPr>
        <w:t xml:space="preserve">A couple of things will be important for you to understand as you transfer to the College.  First, College students have 8 full-time semesters in which to complete their degrees.  The number of full-time semesters you have remaining to you is determined by the number of full-time semesters you have completed at UVA and elsewhere.  For example, if you entered UVA as a </w:t>
      </w:r>
      <w:proofErr w:type="gramStart"/>
      <w:r w:rsidR="00E769C6" w:rsidRPr="00892BCA">
        <w:rPr>
          <w:sz w:val="24"/>
          <w:szCs w:val="24"/>
        </w:rPr>
        <w:t>second year</w:t>
      </w:r>
      <w:proofErr w:type="gramEnd"/>
      <w:r w:rsidR="00E769C6" w:rsidRPr="00892BCA">
        <w:rPr>
          <w:sz w:val="24"/>
          <w:szCs w:val="24"/>
        </w:rPr>
        <w:t xml:space="preserve"> transfer student and complete</w:t>
      </w:r>
      <w:r w:rsidR="00220A72">
        <w:rPr>
          <w:sz w:val="24"/>
          <w:szCs w:val="24"/>
        </w:rPr>
        <w:t>d</w:t>
      </w:r>
      <w:r w:rsidR="00E769C6" w:rsidRPr="00892BCA">
        <w:rPr>
          <w:sz w:val="24"/>
          <w:szCs w:val="24"/>
        </w:rPr>
        <w:t xml:space="preserve"> </w:t>
      </w:r>
      <w:r w:rsidR="00FF0E2D" w:rsidRPr="00892BCA">
        <w:rPr>
          <w:sz w:val="24"/>
          <w:szCs w:val="24"/>
        </w:rPr>
        <w:t xml:space="preserve">1 </w:t>
      </w:r>
      <w:r w:rsidR="00E769C6" w:rsidRPr="00892BCA">
        <w:rPr>
          <w:sz w:val="24"/>
          <w:szCs w:val="24"/>
        </w:rPr>
        <w:t xml:space="preserve">semester in </w:t>
      </w:r>
      <w:proofErr w:type="gramStart"/>
      <w:r w:rsidR="00E769C6" w:rsidRPr="00892BCA">
        <w:rPr>
          <w:sz w:val="24"/>
          <w:szCs w:val="24"/>
        </w:rPr>
        <w:t>the Architecture</w:t>
      </w:r>
      <w:proofErr w:type="gramEnd"/>
      <w:r w:rsidR="00E769C6" w:rsidRPr="00892BCA">
        <w:rPr>
          <w:sz w:val="24"/>
          <w:szCs w:val="24"/>
        </w:rPr>
        <w:t xml:space="preserve"> school prior to transferring to the College, you will have 5 full-time semesters in which to complete your </w:t>
      </w:r>
      <w:r w:rsidR="00FF0E2D" w:rsidRPr="00892BCA">
        <w:rPr>
          <w:sz w:val="24"/>
          <w:szCs w:val="24"/>
        </w:rPr>
        <w:t xml:space="preserve">College </w:t>
      </w:r>
      <w:r w:rsidR="00E769C6" w:rsidRPr="00892BCA">
        <w:rPr>
          <w:sz w:val="24"/>
          <w:szCs w:val="24"/>
        </w:rPr>
        <w:t xml:space="preserve">degree requirements.  </w:t>
      </w:r>
      <w:r w:rsidR="00FF0E2D" w:rsidRPr="00892BCA">
        <w:rPr>
          <w:sz w:val="24"/>
          <w:szCs w:val="24"/>
        </w:rPr>
        <w:t>Y</w:t>
      </w:r>
      <w:r w:rsidR="00C54160" w:rsidRPr="00892BCA">
        <w:rPr>
          <w:sz w:val="24"/>
          <w:szCs w:val="24"/>
        </w:rPr>
        <w:t xml:space="preserve">ou </w:t>
      </w:r>
      <w:r w:rsidR="00FF0E2D" w:rsidRPr="00892BCA">
        <w:rPr>
          <w:sz w:val="24"/>
          <w:szCs w:val="24"/>
        </w:rPr>
        <w:t xml:space="preserve">may </w:t>
      </w:r>
      <w:r w:rsidR="00C54160" w:rsidRPr="00892BCA">
        <w:rPr>
          <w:sz w:val="24"/>
          <w:szCs w:val="24"/>
        </w:rPr>
        <w:t xml:space="preserve">take classes during summer session, January term, and up to 2 part-time semesters if you are concerned that you cannot complete your degree requirements in the full-time semesters you have remaining. </w:t>
      </w:r>
      <w:r w:rsidR="00E769C6" w:rsidRPr="00892BCA">
        <w:rPr>
          <w:sz w:val="24"/>
          <w:szCs w:val="24"/>
        </w:rPr>
        <w:t xml:space="preserve"> </w:t>
      </w:r>
      <w:r w:rsidR="00FF0E2D" w:rsidRPr="00892BCA">
        <w:rPr>
          <w:sz w:val="24"/>
          <w:szCs w:val="24"/>
        </w:rPr>
        <w:t xml:space="preserve">As a transfer student, you will also need to quickly establish which major you want to declare in the College.  As a College student you will have to declare or defer your major at the end of your </w:t>
      </w:r>
      <w:r w:rsidR="00ED361E" w:rsidRPr="00892BCA">
        <w:rPr>
          <w:sz w:val="24"/>
          <w:szCs w:val="24"/>
        </w:rPr>
        <w:t>4th</w:t>
      </w:r>
      <w:r w:rsidR="00FF0E2D" w:rsidRPr="00892BCA">
        <w:rPr>
          <w:sz w:val="24"/>
          <w:szCs w:val="24"/>
        </w:rPr>
        <w:t xml:space="preserve"> semester.  Please see below for more details.</w:t>
      </w:r>
    </w:p>
    <w:p w14:paraId="0945EF3D" w14:textId="5AF7A251" w:rsidR="00892BCA" w:rsidRDefault="00892BCA">
      <w:pPr>
        <w:rPr>
          <w:sz w:val="24"/>
          <w:szCs w:val="24"/>
        </w:rPr>
      </w:pPr>
    </w:p>
    <w:p w14:paraId="7D74AF35" w14:textId="77777777" w:rsidR="00EE5D4F" w:rsidRDefault="00EE5D4F">
      <w:pPr>
        <w:rPr>
          <w:b/>
          <w:bCs/>
          <w:sz w:val="32"/>
          <w:szCs w:val="32"/>
          <w:u w:val="single"/>
        </w:rPr>
      </w:pPr>
    </w:p>
    <w:p w14:paraId="7579BDAD" w14:textId="09F4552F" w:rsidR="00BD12ED" w:rsidRPr="00892BCA" w:rsidRDefault="00EE5D4F">
      <w:pPr>
        <w:rPr>
          <w:b/>
          <w:bCs/>
          <w:sz w:val="32"/>
          <w:szCs w:val="32"/>
          <w:u w:val="single"/>
        </w:rPr>
      </w:pPr>
      <w:r>
        <w:rPr>
          <w:b/>
          <w:bCs/>
          <w:sz w:val="32"/>
          <w:szCs w:val="32"/>
          <w:u w:val="single"/>
        </w:rPr>
        <w:lastRenderedPageBreak/>
        <w:t>G</w:t>
      </w:r>
      <w:r w:rsidR="00BD12ED" w:rsidRPr="00892BCA">
        <w:rPr>
          <w:b/>
          <w:bCs/>
          <w:sz w:val="32"/>
          <w:szCs w:val="32"/>
          <w:u w:val="single"/>
        </w:rPr>
        <w:t>eneral Education Requirements</w:t>
      </w:r>
    </w:p>
    <w:p w14:paraId="22FE2AE9" w14:textId="5648D7D3" w:rsidR="004B4655" w:rsidRPr="00892BCA" w:rsidRDefault="00BD12ED" w:rsidP="004B4655">
      <w:pPr>
        <w:pStyle w:val="NoSpacing"/>
        <w:rPr>
          <w:sz w:val="24"/>
          <w:szCs w:val="24"/>
        </w:rPr>
      </w:pPr>
      <w:r w:rsidRPr="00892BCA">
        <w:rPr>
          <w:sz w:val="24"/>
          <w:szCs w:val="24"/>
        </w:rPr>
        <w:t xml:space="preserve">College students </w:t>
      </w:r>
      <w:r w:rsidR="00FF0E2D" w:rsidRPr="00892BCA">
        <w:rPr>
          <w:sz w:val="24"/>
          <w:szCs w:val="24"/>
        </w:rPr>
        <w:t xml:space="preserve">typically </w:t>
      </w:r>
      <w:r w:rsidRPr="00892BCA">
        <w:rPr>
          <w:sz w:val="24"/>
          <w:szCs w:val="24"/>
        </w:rPr>
        <w:t>spend their first two years completing general education requirements</w:t>
      </w:r>
      <w:r w:rsidR="005B4695" w:rsidRPr="00892BCA">
        <w:rPr>
          <w:sz w:val="24"/>
          <w:szCs w:val="24"/>
        </w:rPr>
        <w:t xml:space="preserve"> and pre-requisite courses for their chosen major(s)</w:t>
      </w:r>
      <w:r w:rsidRPr="00892BCA">
        <w:rPr>
          <w:sz w:val="24"/>
          <w:szCs w:val="24"/>
        </w:rPr>
        <w:t xml:space="preserve">.  </w:t>
      </w:r>
      <w:r w:rsidR="003C759C" w:rsidRPr="00892BCA">
        <w:rPr>
          <w:sz w:val="24"/>
          <w:szCs w:val="24"/>
        </w:rPr>
        <w:t xml:space="preserve">The College has different general education </w:t>
      </w:r>
      <w:proofErr w:type="gramStart"/>
      <w:r w:rsidR="003C759C" w:rsidRPr="00892BCA">
        <w:rPr>
          <w:sz w:val="24"/>
          <w:szCs w:val="24"/>
        </w:rPr>
        <w:t>pathways</w:t>
      </w:r>
      <w:proofErr w:type="gramEnd"/>
      <w:r w:rsidR="003C759C" w:rsidRPr="00892BCA">
        <w:rPr>
          <w:sz w:val="24"/>
          <w:szCs w:val="24"/>
        </w:rPr>
        <w:t xml:space="preserve"> and your pathway is the Traditional Curriculum.  The Traditional Curriculum includes both Competency and Area Requirements.  Before you fill out the worksheet below, you should read the information on the following pages very carefully</w:t>
      </w:r>
      <w:r w:rsidR="005B4695" w:rsidRPr="00892BCA">
        <w:rPr>
          <w:sz w:val="24"/>
          <w:szCs w:val="24"/>
        </w:rPr>
        <w:t>, making sure to follow additional links found on th</w:t>
      </w:r>
      <w:r w:rsidR="000F3160" w:rsidRPr="00892BCA">
        <w:rPr>
          <w:sz w:val="24"/>
          <w:szCs w:val="24"/>
        </w:rPr>
        <w:t>e</w:t>
      </w:r>
      <w:r w:rsidR="005B4695" w:rsidRPr="00892BCA">
        <w:rPr>
          <w:sz w:val="24"/>
          <w:szCs w:val="24"/>
        </w:rPr>
        <w:t>se pages where necessary</w:t>
      </w:r>
      <w:r w:rsidR="003C759C" w:rsidRPr="00892BCA">
        <w:rPr>
          <w:sz w:val="24"/>
          <w:szCs w:val="24"/>
        </w:rPr>
        <w:t>:</w:t>
      </w:r>
    </w:p>
    <w:p w14:paraId="6391A1A8" w14:textId="4BB66E6F" w:rsidR="004B4655" w:rsidRPr="00892BCA" w:rsidRDefault="00F656B1" w:rsidP="004B4655">
      <w:pPr>
        <w:pStyle w:val="NoSpacing"/>
        <w:rPr>
          <w:sz w:val="24"/>
          <w:szCs w:val="24"/>
        </w:rPr>
      </w:pPr>
      <w:hyperlink r:id="rId7" w:history="1">
        <w:r w:rsidR="00E769C6" w:rsidRPr="00892BCA">
          <w:rPr>
            <w:rStyle w:val="Hyperlink"/>
            <w:sz w:val="24"/>
            <w:szCs w:val="24"/>
          </w:rPr>
          <w:t>https://college.as.virginia.edu/requirements</w:t>
        </w:r>
      </w:hyperlink>
    </w:p>
    <w:p w14:paraId="0F38B29B" w14:textId="4D477A65" w:rsidR="003C759C" w:rsidRPr="00892BCA" w:rsidRDefault="00F656B1" w:rsidP="004B4655">
      <w:pPr>
        <w:pStyle w:val="NoSpacing"/>
        <w:rPr>
          <w:sz w:val="24"/>
          <w:szCs w:val="24"/>
        </w:rPr>
      </w:pPr>
      <w:hyperlink r:id="rId8" w:history="1">
        <w:r w:rsidR="004B4655" w:rsidRPr="00892BCA">
          <w:rPr>
            <w:rStyle w:val="Hyperlink"/>
            <w:sz w:val="24"/>
            <w:szCs w:val="24"/>
          </w:rPr>
          <w:t>https://gen-ed.as.virginia.edu/traditional-curriculum</w:t>
        </w:r>
      </w:hyperlink>
    </w:p>
    <w:p w14:paraId="7A9CCB6A" w14:textId="496B138E" w:rsidR="000F3160" w:rsidRDefault="000F3160" w:rsidP="000F3160">
      <w:pPr>
        <w:rPr>
          <w:sz w:val="24"/>
          <w:szCs w:val="24"/>
        </w:rPr>
      </w:pPr>
      <w:r w:rsidRPr="00892BCA">
        <w:rPr>
          <w:sz w:val="24"/>
          <w:szCs w:val="24"/>
        </w:rPr>
        <w:t>O</w:t>
      </w:r>
      <w:r w:rsidR="005B4695" w:rsidRPr="00892BCA">
        <w:rPr>
          <w:sz w:val="24"/>
          <w:szCs w:val="24"/>
        </w:rPr>
        <w:t>nce you have studied the information at the links above</w:t>
      </w:r>
      <w:r w:rsidRPr="00892BCA">
        <w:rPr>
          <w:sz w:val="24"/>
          <w:szCs w:val="24"/>
        </w:rPr>
        <w:t xml:space="preserve">, please chart out your plan for completing the College’s Traditional Curriculum requirements below. </w:t>
      </w:r>
      <w:r w:rsidR="00456614" w:rsidRPr="00892BCA">
        <w:rPr>
          <w:sz w:val="24"/>
          <w:szCs w:val="24"/>
        </w:rPr>
        <w:t xml:space="preserve"> </w:t>
      </w:r>
      <w:r w:rsidR="00D81BEE" w:rsidRPr="00892BCA">
        <w:rPr>
          <w:b/>
          <w:bCs/>
          <w:sz w:val="24"/>
          <w:szCs w:val="24"/>
        </w:rPr>
        <w:t xml:space="preserve">Note: </w:t>
      </w:r>
      <w:r w:rsidR="00D81BEE" w:rsidRPr="00892BCA">
        <w:rPr>
          <w:sz w:val="24"/>
          <w:szCs w:val="24"/>
        </w:rPr>
        <w:t xml:space="preserve">When you entered UVA as a transfer student, you were likely awarded transfer credits that will fulfill some of these general education requirements.  The easiest way to find out if those credits will satisfy requirements in the College is to run a “what if” report in SIS (in the “Academics” menu).  </w:t>
      </w:r>
      <w:r w:rsidR="00226A6A" w:rsidRPr="00892BCA">
        <w:rPr>
          <w:sz w:val="24"/>
          <w:szCs w:val="24"/>
        </w:rPr>
        <w:t xml:space="preserve">To set up the “what if” report, select “Arts and Sciences Undergraduate” in the “Academic Programs” menu.  Then, select “Arts and Sciences Undeclared” or your chosen major in the “Area of Study” menu.  Then, click “submit”.  The report will sort your existing credits into the general education </w:t>
      </w:r>
      <w:proofErr w:type="gramStart"/>
      <w:r w:rsidR="00226A6A" w:rsidRPr="00892BCA">
        <w:rPr>
          <w:sz w:val="24"/>
          <w:szCs w:val="24"/>
        </w:rPr>
        <w:t>categories</w:t>
      </w:r>
      <w:proofErr w:type="gramEnd"/>
      <w:r w:rsidR="00226A6A" w:rsidRPr="00892BCA">
        <w:rPr>
          <w:sz w:val="24"/>
          <w:szCs w:val="24"/>
        </w:rPr>
        <w:t xml:space="preserve"> and this will tell you which requirements you have already fulfilled.  (Please ignore any classes that have a blue star beside them under “status” </w:t>
      </w:r>
      <w:r w:rsidR="00FF0E2D" w:rsidRPr="00892BCA">
        <w:rPr>
          <w:sz w:val="24"/>
          <w:szCs w:val="24"/>
        </w:rPr>
        <w:t xml:space="preserve">since these are not classes you have </w:t>
      </w:r>
      <w:proofErr w:type="gramStart"/>
      <w:r w:rsidR="00FF0E2D" w:rsidRPr="00892BCA">
        <w:rPr>
          <w:sz w:val="24"/>
          <w:szCs w:val="24"/>
        </w:rPr>
        <w:t>actually taken</w:t>
      </w:r>
      <w:proofErr w:type="gramEnd"/>
      <w:r w:rsidR="00FF0E2D" w:rsidRPr="00892BCA">
        <w:rPr>
          <w:sz w:val="24"/>
          <w:szCs w:val="24"/>
        </w:rPr>
        <w:t>.)</w:t>
      </w:r>
      <w:r w:rsidR="00226A6A" w:rsidRPr="00892BCA">
        <w:rPr>
          <w:sz w:val="24"/>
          <w:szCs w:val="24"/>
        </w:rPr>
        <w:t xml:space="preserve">  </w:t>
      </w:r>
      <w:r w:rsidR="00545803" w:rsidRPr="00892BCA">
        <w:rPr>
          <w:sz w:val="24"/>
          <w:szCs w:val="24"/>
        </w:rPr>
        <w:t>Note that o</w:t>
      </w:r>
      <w:r w:rsidRPr="00892BCA">
        <w:rPr>
          <w:sz w:val="24"/>
          <w:szCs w:val="24"/>
        </w:rPr>
        <w:t xml:space="preserve">nce you are a UVA student, all </w:t>
      </w:r>
      <w:r w:rsidR="00226A6A" w:rsidRPr="00892BCA">
        <w:rPr>
          <w:sz w:val="24"/>
          <w:szCs w:val="24"/>
        </w:rPr>
        <w:t xml:space="preserve">remaining </w:t>
      </w:r>
      <w:r w:rsidR="00545803" w:rsidRPr="00892BCA">
        <w:rPr>
          <w:sz w:val="24"/>
          <w:szCs w:val="24"/>
        </w:rPr>
        <w:t xml:space="preserve">general education </w:t>
      </w:r>
      <w:r w:rsidRPr="00892BCA">
        <w:rPr>
          <w:sz w:val="24"/>
          <w:szCs w:val="24"/>
        </w:rPr>
        <w:t>requirements must be fulfilled at UVA.</w:t>
      </w:r>
      <w:r w:rsidR="00DA4F7C" w:rsidRPr="00892BCA">
        <w:rPr>
          <w:sz w:val="24"/>
          <w:szCs w:val="24"/>
        </w:rPr>
        <w:t xml:space="preserve">     </w:t>
      </w:r>
    </w:p>
    <w:p w14:paraId="2BDA0EDF" w14:textId="77777777" w:rsidR="00B10FC9" w:rsidRPr="00892BCA" w:rsidRDefault="00B10FC9" w:rsidP="000F3160">
      <w:pPr>
        <w:rPr>
          <w:sz w:val="24"/>
          <w:szCs w:val="24"/>
        </w:rPr>
      </w:pPr>
    </w:p>
    <w:p w14:paraId="6C349F03" w14:textId="77777777" w:rsidR="000F3160" w:rsidRPr="00892BCA" w:rsidRDefault="000F3160" w:rsidP="000F3160">
      <w:pPr>
        <w:rPr>
          <w:b/>
          <w:bCs/>
          <w:sz w:val="28"/>
          <w:szCs w:val="28"/>
          <w:u w:val="single"/>
        </w:rPr>
      </w:pPr>
      <w:r w:rsidRPr="00892BCA">
        <w:rPr>
          <w:b/>
          <w:bCs/>
          <w:sz w:val="28"/>
          <w:szCs w:val="28"/>
          <w:u w:val="single"/>
        </w:rPr>
        <w:t>Competency Requirements</w:t>
      </w:r>
    </w:p>
    <w:p w14:paraId="08B848C0" w14:textId="2A7B919F" w:rsidR="00226A6A" w:rsidRPr="00892BCA" w:rsidRDefault="000F3160" w:rsidP="00226A6A">
      <w:pPr>
        <w:pStyle w:val="NoSpacing"/>
        <w:rPr>
          <w:sz w:val="24"/>
          <w:szCs w:val="24"/>
        </w:rPr>
      </w:pPr>
      <w:r w:rsidRPr="00892BCA">
        <w:rPr>
          <w:sz w:val="24"/>
          <w:szCs w:val="24"/>
          <w:u w:val="single"/>
        </w:rPr>
        <w:t>First Writing Requirement</w:t>
      </w:r>
      <w:r w:rsidRPr="00892BCA">
        <w:rPr>
          <w:sz w:val="24"/>
          <w:szCs w:val="24"/>
        </w:rPr>
        <w:t xml:space="preserve">— Please indicate which course(s) you plan to take based on the placement information provided </w:t>
      </w:r>
      <w:r w:rsidR="00892BCA">
        <w:rPr>
          <w:sz w:val="24"/>
          <w:szCs w:val="24"/>
        </w:rPr>
        <w:t xml:space="preserve">here: </w:t>
      </w:r>
      <w:hyperlink r:id="rId9" w:history="1">
        <w:r w:rsidR="00892BCA" w:rsidRPr="003770BF">
          <w:rPr>
            <w:rStyle w:val="Hyperlink"/>
            <w:sz w:val="24"/>
            <w:szCs w:val="24"/>
          </w:rPr>
          <w:t>https://writingrhetoric.as.virginia.edu/requirements</w:t>
        </w:r>
      </w:hyperlink>
      <w:r w:rsidR="00892BCA">
        <w:rPr>
          <w:sz w:val="24"/>
          <w:szCs w:val="24"/>
        </w:rPr>
        <w:t>.</w:t>
      </w:r>
    </w:p>
    <w:p w14:paraId="39C51985" w14:textId="5E6302D4" w:rsidR="000F3160" w:rsidRPr="00892BCA" w:rsidRDefault="00226A6A" w:rsidP="000F3160">
      <w:pPr>
        <w:rPr>
          <w:sz w:val="24"/>
          <w:szCs w:val="24"/>
        </w:rPr>
      </w:pPr>
      <w:r w:rsidRPr="00892BCA">
        <w:rPr>
          <w:sz w:val="24"/>
          <w:szCs w:val="24"/>
        </w:rPr>
        <w:t xml:space="preserve">If you have not satisfied this requirement, you must do so as </w:t>
      </w:r>
      <w:r w:rsidR="000F3160" w:rsidRPr="00892BCA">
        <w:rPr>
          <w:sz w:val="24"/>
          <w:szCs w:val="24"/>
        </w:rPr>
        <w:t xml:space="preserve">soon as you transfer to the College. </w:t>
      </w:r>
    </w:p>
    <w:p w14:paraId="5970DEA7" w14:textId="7305CEAC" w:rsidR="000F3160" w:rsidRPr="00892BCA" w:rsidRDefault="000F3160" w:rsidP="00EB5375">
      <w:pPr>
        <w:pStyle w:val="NoSpacing"/>
        <w:rPr>
          <w:sz w:val="24"/>
          <w:szCs w:val="24"/>
        </w:rPr>
      </w:pPr>
      <w:r w:rsidRPr="00892BCA">
        <w:rPr>
          <w:sz w:val="24"/>
          <w:szCs w:val="24"/>
        </w:rPr>
        <w:t xml:space="preserve">__ENWR 1505 and 1506 (6 credits) </w:t>
      </w:r>
      <w:r w:rsidR="008E569A" w:rsidRPr="00892BCA">
        <w:rPr>
          <w:b/>
          <w:bCs/>
          <w:sz w:val="24"/>
          <w:szCs w:val="24"/>
        </w:rPr>
        <w:t>or</w:t>
      </w:r>
      <w:r w:rsidRPr="00892BCA">
        <w:rPr>
          <w:sz w:val="24"/>
          <w:szCs w:val="24"/>
        </w:rPr>
        <w:t xml:space="preserve"> </w:t>
      </w:r>
    </w:p>
    <w:p w14:paraId="5A1A969E" w14:textId="02E16DBA" w:rsidR="000F3160" w:rsidRPr="00892BCA" w:rsidRDefault="000F3160" w:rsidP="00EB5375">
      <w:pPr>
        <w:pStyle w:val="NoSpacing"/>
        <w:rPr>
          <w:sz w:val="24"/>
          <w:szCs w:val="24"/>
        </w:rPr>
      </w:pPr>
      <w:r w:rsidRPr="00892BCA">
        <w:rPr>
          <w:sz w:val="24"/>
          <w:szCs w:val="24"/>
        </w:rPr>
        <w:t xml:space="preserve">__ENWR 1507 and ENWR 1508 (6 credits) </w:t>
      </w:r>
      <w:r w:rsidR="008E569A" w:rsidRPr="00892BCA">
        <w:rPr>
          <w:b/>
          <w:bCs/>
          <w:sz w:val="24"/>
          <w:szCs w:val="24"/>
        </w:rPr>
        <w:t>or</w:t>
      </w:r>
    </w:p>
    <w:p w14:paraId="4910FF18" w14:textId="23F91FD6" w:rsidR="000F3160" w:rsidRPr="00892BCA" w:rsidRDefault="000F3160" w:rsidP="00EB5375">
      <w:pPr>
        <w:pStyle w:val="NoSpacing"/>
        <w:rPr>
          <w:sz w:val="24"/>
          <w:szCs w:val="24"/>
        </w:rPr>
      </w:pPr>
      <w:r w:rsidRPr="00892BCA">
        <w:rPr>
          <w:sz w:val="24"/>
          <w:szCs w:val="24"/>
        </w:rPr>
        <w:t xml:space="preserve">__ENWR 1510 (3 credits) </w:t>
      </w:r>
      <w:r w:rsidR="008E569A" w:rsidRPr="00892BCA">
        <w:rPr>
          <w:b/>
          <w:bCs/>
          <w:sz w:val="24"/>
          <w:szCs w:val="24"/>
        </w:rPr>
        <w:t>or</w:t>
      </w:r>
    </w:p>
    <w:p w14:paraId="2C171170" w14:textId="42A717A2" w:rsidR="000F3160" w:rsidRPr="00892BCA" w:rsidRDefault="000F3160" w:rsidP="00EB5375">
      <w:pPr>
        <w:pStyle w:val="NoSpacing"/>
        <w:rPr>
          <w:b/>
          <w:bCs/>
          <w:sz w:val="24"/>
          <w:szCs w:val="24"/>
        </w:rPr>
      </w:pPr>
      <w:r w:rsidRPr="00892BCA">
        <w:rPr>
          <w:sz w:val="24"/>
          <w:szCs w:val="24"/>
        </w:rPr>
        <w:t>__ENWR advanced course</w:t>
      </w:r>
      <w:r w:rsidR="004B4655" w:rsidRPr="00892BCA">
        <w:rPr>
          <w:sz w:val="24"/>
          <w:szCs w:val="24"/>
        </w:rPr>
        <w:t xml:space="preserve"> </w:t>
      </w:r>
      <w:r w:rsidR="004B4655" w:rsidRPr="00892BCA">
        <w:rPr>
          <w:b/>
          <w:bCs/>
          <w:sz w:val="24"/>
          <w:szCs w:val="24"/>
        </w:rPr>
        <w:t>or</w:t>
      </w:r>
    </w:p>
    <w:p w14:paraId="012B68A3" w14:textId="5A521CE6" w:rsidR="000F3160" w:rsidRPr="00892BCA" w:rsidRDefault="000F3160" w:rsidP="00EB5375">
      <w:pPr>
        <w:pStyle w:val="NoSpacing"/>
        <w:rPr>
          <w:sz w:val="24"/>
          <w:szCs w:val="24"/>
        </w:rPr>
      </w:pPr>
      <w:r w:rsidRPr="00892BCA">
        <w:rPr>
          <w:sz w:val="24"/>
          <w:szCs w:val="24"/>
        </w:rPr>
        <w:t xml:space="preserve">I </w:t>
      </w:r>
      <w:r w:rsidR="00EF01DB" w:rsidRPr="00892BCA">
        <w:rPr>
          <w:sz w:val="24"/>
          <w:szCs w:val="24"/>
        </w:rPr>
        <w:t xml:space="preserve">have </w:t>
      </w:r>
      <w:r w:rsidRPr="00892BCA">
        <w:rPr>
          <w:sz w:val="24"/>
          <w:szCs w:val="24"/>
        </w:rPr>
        <w:t xml:space="preserve">completed the requirement already, </w:t>
      </w:r>
      <w:r w:rsidR="00FF0E2D" w:rsidRPr="00892BCA">
        <w:rPr>
          <w:sz w:val="24"/>
          <w:szCs w:val="24"/>
        </w:rPr>
        <w:t xml:space="preserve">with the following </w:t>
      </w:r>
      <w:r w:rsidR="00892BCA">
        <w:rPr>
          <w:sz w:val="24"/>
          <w:szCs w:val="24"/>
        </w:rPr>
        <w:t>course/credit__</w:t>
      </w:r>
      <w:r w:rsidRPr="00892BCA">
        <w:rPr>
          <w:sz w:val="24"/>
          <w:szCs w:val="24"/>
        </w:rPr>
        <w:t>____________</w:t>
      </w:r>
      <w:r w:rsidR="00FF0E2D" w:rsidRPr="00892BCA">
        <w:rPr>
          <w:sz w:val="24"/>
          <w:szCs w:val="24"/>
        </w:rPr>
        <w:t>__</w:t>
      </w:r>
    </w:p>
    <w:p w14:paraId="3014A18F" w14:textId="77777777" w:rsidR="00ED361E" w:rsidRPr="00892BCA" w:rsidRDefault="00ED361E" w:rsidP="004B4655">
      <w:pPr>
        <w:pStyle w:val="NoSpacing"/>
        <w:rPr>
          <w:sz w:val="24"/>
          <w:szCs w:val="24"/>
          <w:u w:val="single"/>
        </w:rPr>
      </w:pPr>
    </w:p>
    <w:p w14:paraId="79EC0312" w14:textId="77777777" w:rsidR="00892BCA" w:rsidRPr="00773F80" w:rsidRDefault="00892BCA" w:rsidP="00892BCA">
      <w:pPr>
        <w:pStyle w:val="NoSpacing"/>
        <w:rPr>
          <w:sz w:val="24"/>
          <w:szCs w:val="24"/>
        </w:rPr>
      </w:pPr>
      <w:r w:rsidRPr="00773F80">
        <w:rPr>
          <w:sz w:val="24"/>
          <w:szCs w:val="24"/>
          <w:u w:val="single"/>
        </w:rPr>
        <w:t>Foreign Language</w:t>
      </w:r>
      <w:r w:rsidRPr="00773F80">
        <w:rPr>
          <w:sz w:val="24"/>
          <w:szCs w:val="24"/>
        </w:rPr>
        <w:t xml:space="preserve"> (0-14 credits) </w:t>
      </w:r>
    </w:p>
    <w:p w14:paraId="6E3ED008" w14:textId="77777777" w:rsidR="00892BCA" w:rsidRPr="00773F80" w:rsidRDefault="00892BCA" w:rsidP="00892BCA">
      <w:pPr>
        <w:pStyle w:val="NoSpacing"/>
        <w:rPr>
          <w:sz w:val="24"/>
          <w:szCs w:val="24"/>
        </w:rPr>
      </w:pPr>
      <w:r w:rsidRPr="00773F80">
        <w:rPr>
          <w:sz w:val="24"/>
          <w:szCs w:val="24"/>
        </w:rPr>
        <w:t xml:space="preserve">___I have completed this requirement, or I am exempt because of test scores. </w:t>
      </w:r>
    </w:p>
    <w:p w14:paraId="7ABFC4E7" w14:textId="77777777" w:rsidR="00892BCA" w:rsidRPr="00773F80" w:rsidRDefault="00892BCA" w:rsidP="00892BCA">
      <w:pPr>
        <w:pStyle w:val="NoSpacing"/>
        <w:rPr>
          <w:b/>
          <w:bCs/>
          <w:sz w:val="24"/>
          <w:szCs w:val="24"/>
        </w:rPr>
      </w:pPr>
      <w:r w:rsidRPr="00773F80">
        <w:rPr>
          <w:sz w:val="24"/>
          <w:szCs w:val="24"/>
        </w:rPr>
        <w:t xml:space="preserve"> </w:t>
      </w:r>
      <w:r w:rsidRPr="00773F80">
        <w:rPr>
          <w:b/>
          <w:bCs/>
          <w:sz w:val="24"/>
          <w:szCs w:val="24"/>
        </w:rPr>
        <w:t>or</w:t>
      </w:r>
    </w:p>
    <w:p w14:paraId="29F1D7D1" w14:textId="77777777" w:rsidR="00892BCA" w:rsidRPr="00773F80" w:rsidRDefault="00892BCA" w:rsidP="00892BCA">
      <w:pPr>
        <w:pStyle w:val="NoSpacing"/>
        <w:rPr>
          <w:sz w:val="24"/>
          <w:szCs w:val="24"/>
        </w:rPr>
      </w:pPr>
      <w:r w:rsidRPr="00773F80">
        <w:rPr>
          <w:sz w:val="24"/>
          <w:szCs w:val="24"/>
        </w:rPr>
        <w:t xml:space="preserve">I plan to complete this requirement </w:t>
      </w:r>
      <w:r>
        <w:rPr>
          <w:sz w:val="24"/>
          <w:szCs w:val="24"/>
        </w:rPr>
        <w:t xml:space="preserve">in the following semester(s) ____________ </w:t>
      </w:r>
      <w:r w:rsidRPr="00773F80">
        <w:rPr>
          <w:sz w:val="24"/>
          <w:szCs w:val="24"/>
        </w:rPr>
        <w:t>by taking the following</w:t>
      </w:r>
      <w:r>
        <w:rPr>
          <w:sz w:val="24"/>
          <w:szCs w:val="24"/>
        </w:rPr>
        <w:t xml:space="preserve"> c</w:t>
      </w:r>
      <w:r w:rsidRPr="00773F80">
        <w:rPr>
          <w:sz w:val="24"/>
          <w:szCs w:val="24"/>
        </w:rPr>
        <w:t>ourse(s)______________________________________________________________</w:t>
      </w:r>
    </w:p>
    <w:p w14:paraId="3DF1372E" w14:textId="77777777" w:rsidR="00892BCA" w:rsidRPr="00773F80" w:rsidRDefault="00892BCA" w:rsidP="00892BCA">
      <w:pPr>
        <w:pStyle w:val="NoSpacing"/>
        <w:rPr>
          <w:sz w:val="24"/>
          <w:szCs w:val="24"/>
        </w:rPr>
      </w:pPr>
    </w:p>
    <w:p w14:paraId="69DEB9C6" w14:textId="77777777" w:rsidR="00892BCA" w:rsidRPr="00773F80" w:rsidRDefault="00892BCA" w:rsidP="00892BCA">
      <w:pPr>
        <w:pStyle w:val="NoSpacing"/>
        <w:rPr>
          <w:sz w:val="24"/>
          <w:szCs w:val="24"/>
        </w:rPr>
      </w:pPr>
      <w:r w:rsidRPr="00773F80">
        <w:rPr>
          <w:sz w:val="24"/>
          <w:szCs w:val="24"/>
          <w:u w:val="single"/>
        </w:rPr>
        <w:lastRenderedPageBreak/>
        <w:t>Second Writing Requirement</w:t>
      </w:r>
      <w:r w:rsidRPr="00773F80">
        <w:rPr>
          <w:sz w:val="24"/>
          <w:szCs w:val="24"/>
        </w:rPr>
        <w:t xml:space="preserve"> (3 credits)</w:t>
      </w:r>
    </w:p>
    <w:p w14:paraId="2089C782" w14:textId="77777777" w:rsidR="00892BCA" w:rsidRPr="00773F80" w:rsidRDefault="00892BCA" w:rsidP="00892BCA">
      <w:pPr>
        <w:pStyle w:val="NoSpacing"/>
        <w:rPr>
          <w:sz w:val="24"/>
          <w:szCs w:val="24"/>
        </w:rPr>
      </w:pPr>
      <w:r>
        <w:rPr>
          <w:sz w:val="24"/>
          <w:szCs w:val="24"/>
        </w:rPr>
        <w:t>I have completed the requirement by taking the following course_________________________</w:t>
      </w:r>
    </w:p>
    <w:p w14:paraId="60B79340" w14:textId="77777777" w:rsidR="00892BCA" w:rsidRDefault="00892BCA" w:rsidP="00892BCA">
      <w:pPr>
        <w:pStyle w:val="NoSpacing"/>
        <w:rPr>
          <w:b/>
          <w:bCs/>
          <w:sz w:val="24"/>
          <w:szCs w:val="24"/>
        </w:rPr>
      </w:pPr>
      <w:r>
        <w:rPr>
          <w:b/>
          <w:bCs/>
          <w:sz w:val="24"/>
          <w:szCs w:val="24"/>
        </w:rPr>
        <w:t>o</w:t>
      </w:r>
      <w:r w:rsidRPr="00773F80">
        <w:rPr>
          <w:b/>
          <w:bCs/>
          <w:sz w:val="24"/>
          <w:szCs w:val="24"/>
        </w:rPr>
        <w:t>r</w:t>
      </w:r>
    </w:p>
    <w:p w14:paraId="7D98F3F5" w14:textId="33AD0072" w:rsidR="00892BCA" w:rsidRPr="00773F80" w:rsidRDefault="00892BCA" w:rsidP="00892BCA">
      <w:pPr>
        <w:pStyle w:val="NoSpacing"/>
        <w:rPr>
          <w:sz w:val="24"/>
          <w:szCs w:val="24"/>
        </w:rPr>
      </w:pPr>
      <w:r w:rsidRPr="00773F80">
        <w:rPr>
          <w:sz w:val="24"/>
          <w:szCs w:val="24"/>
        </w:rPr>
        <w:t>I plan to complete</w:t>
      </w:r>
      <w:r w:rsidR="00CF6C13">
        <w:rPr>
          <w:sz w:val="24"/>
          <w:szCs w:val="24"/>
        </w:rPr>
        <w:t xml:space="preserve"> it</w:t>
      </w:r>
      <w:r w:rsidRPr="00773F80">
        <w:rPr>
          <w:sz w:val="24"/>
          <w:szCs w:val="24"/>
        </w:rPr>
        <w:t xml:space="preserve"> </w:t>
      </w:r>
      <w:r>
        <w:rPr>
          <w:sz w:val="24"/>
          <w:szCs w:val="24"/>
        </w:rPr>
        <w:t>in</w:t>
      </w:r>
      <w:r w:rsidRPr="00773F80">
        <w:rPr>
          <w:sz w:val="24"/>
          <w:szCs w:val="24"/>
        </w:rPr>
        <w:t xml:space="preserve"> </w:t>
      </w:r>
      <w:r>
        <w:rPr>
          <w:sz w:val="24"/>
          <w:szCs w:val="24"/>
        </w:rPr>
        <w:t>the following semester</w:t>
      </w:r>
      <w:r w:rsidRPr="00773F80">
        <w:rPr>
          <w:sz w:val="24"/>
          <w:szCs w:val="24"/>
        </w:rPr>
        <w:t>_________</w:t>
      </w:r>
      <w:r>
        <w:rPr>
          <w:sz w:val="24"/>
          <w:szCs w:val="24"/>
        </w:rPr>
        <w:t>______________________________</w:t>
      </w:r>
    </w:p>
    <w:p w14:paraId="5DB6A364" w14:textId="77777777" w:rsidR="00892BCA" w:rsidRDefault="00892BCA" w:rsidP="000F3160">
      <w:pPr>
        <w:rPr>
          <w:b/>
          <w:bCs/>
          <w:sz w:val="28"/>
          <w:szCs w:val="28"/>
          <w:u w:val="single"/>
        </w:rPr>
      </w:pPr>
    </w:p>
    <w:p w14:paraId="3F4C6D5C" w14:textId="2CDAB74C" w:rsidR="000F3160" w:rsidRPr="00892BCA" w:rsidRDefault="000F3160" w:rsidP="000F3160">
      <w:pPr>
        <w:rPr>
          <w:b/>
          <w:bCs/>
          <w:sz w:val="28"/>
          <w:szCs w:val="28"/>
          <w:u w:val="single"/>
        </w:rPr>
      </w:pPr>
      <w:r w:rsidRPr="00892BCA">
        <w:rPr>
          <w:b/>
          <w:bCs/>
          <w:sz w:val="28"/>
          <w:szCs w:val="28"/>
          <w:u w:val="single"/>
        </w:rPr>
        <w:t>Area Requirements</w:t>
      </w:r>
    </w:p>
    <w:p w14:paraId="28ECF1BD" w14:textId="48D593E9" w:rsidR="00545803" w:rsidRPr="00892BCA" w:rsidRDefault="00545803" w:rsidP="000F3160">
      <w:pPr>
        <w:rPr>
          <w:sz w:val="24"/>
          <w:szCs w:val="24"/>
        </w:rPr>
      </w:pPr>
      <w:r w:rsidRPr="00892BCA">
        <w:rPr>
          <w:sz w:val="24"/>
          <w:szCs w:val="24"/>
        </w:rPr>
        <w:t xml:space="preserve">To see which courses count for each Area Requirements category, see: </w:t>
      </w:r>
      <w:hyperlink r:id="rId10" w:history="1">
        <w:r w:rsidRPr="00892BCA">
          <w:rPr>
            <w:rStyle w:val="Hyperlink"/>
            <w:sz w:val="24"/>
            <w:szCs w:val="24"/>
          </w:rPr>
          <w:t>https://gen-ed.as.virginia.edu/traditional-curriculum/areas</w:t>
        </w:r>
      </w:hyperlink>
      <w:r w:rsidRPr="00892BCA">
        <w:rPr>
          <w:sz w:val="24"/>
          <w:szCs w:val="24"/>
        </w:rPr>
        <w:t xml:space="preserve">  If you have taken a class </w:t>
      </w:r>
      <w:r w:rsidR="00FF0E2D" w:rsidRPr="00892BCA">
        <w:rPr>
          <w:sz w:val="24"/>
          <w:szCs w:val="24"/>
        </w:rPr>
        <w:t xml:space="preserve">or have credits </w:t>
      </w:r>
      <w:r w:rsidRPr="00892BCA">
        <w:rPr>
          <w:sz w:val="24"/>
          <w:szCs w:val="24"/>
        </w:rPr>
        <w:t>which you believe satisf</w:t>
      </w:r>
      <w:r w:rsidR="00FF0E2D" w:rsidRPr="00892BCA">
        <w:rPr>
          <w:sz w:val="24"/>
          <w:szCs w:val="24"/>
        </w:rPr>
        <w:t>y</w:t>
      </w:r>
      <w:r w:rsidRPr="00892BCA">
        <w:rPr>
          <w:sz w:val="24"/>
          <w:szCs w:val="24"/>
        </w:rPr>
        <w:t xml:space="preserve"> a requirement, please indicate this in the space provided.  If you have not, leave that space blank and indicate </w:t>
      </w:r>
      <w:r w:rsidRPr="00892BCA">
        <w:rPr>
          <w:i/>
          <w:iCs/>
          <w:sz w:val="24"/>
          <w:szCs w:val="24"/>
        </w:rPr>
        <w:t xml:space="preserve">when </w:t>
      </w:r>
      <w:r w:rsidRPr="00892BCA">
        <w:rPr>
          <w:sz w:val="24"/>
          <w:szCs w:val="24"/>
        </w:rPr>
        <w:t>you plan to</w:t>
      </w:r>
      <w:r w:rsidRPr="00892BCA">
        <w:rPr>
          <w:i/>
          <w:iCs/>
          <w:sz w:val="24"/>
          <w:szCs w:val="24"/>
        </w:rPr>
        <w:t xml:space="preserve"> </w:t>
      </w:r>
      <w:r w:rsidRPr="00892BCA">
        <w:rPr>
          <w:sz w:val="24"/>
          <w:szCs w:val="24"/>
        </w:rPr>
        <w:t>satisfy the requirement.</w:t>
      </w:r>
      <w:r w:rsidR="00226A6A" w:rsidRPr="00892BCA">
        <w:rPr>
          <w:sz w:val="24"/>
          <w:szCs w:val="24"/>
        </w:rPr>
        <w:t xml:space="preserve">  Your “what if” report should help you to fill out this section.</w:t>
      </w:r>
    </w:p>
    <w:p w14:paraId="432FD42A" w14:textId="77777777" w:rsidR="00892BCA" w:rsidRPr="00773F80" w:rsidRDefault="00892BCA" w:rsidP="00892BCA">
      <w:pPr>
        <w:pStyle w:val="NoSpacing"/>
        <w:rPr>
          <w:sz w:val="24"/>
          <w:szCs w:val="24"/>
        </w:rPr>
      </w:pPr>
      <w:r w:rsidRPr="00773F80">
        <w:rPr>
          <w:sz w:val="24"/>
          <w:szCs w:val="24"/>
          <w:u w:val="single"/>
        </w:rPr>
        <w:t>Social Sciences</w:t>
      </w:r>
      <w:r w:rsidRPr="00773F80">
        <w:rPr>
          <w:sz w:val="24"/>
          <w:szCs w:val="24"/>
        </w:rPr>
        <w:t xml:space="preserve"> (3 credits from two different </w:t>
      </w:r>
      <w:r w:rsidRPr="00773F80">
        <w:rPr>
          <w:i/>
          <w:iCs/>
          <w:sz w:val="24"/>
          <w:szCs w:val="24"/>
        </w:rPr>
        <w:t>departments</w:t>
      </w:r>
      <w:r w:rsidRPr="00773F80">
        <w:rPr>
          <w:sz w:val="24"/>
          <w:szCs w:val="24"/>
        </w:rPr>
        <w:t>; 6 credits total)</w:t>
      </w:r>
    </w:p>
    <w:p w14:paraId="1CEB2008"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0338A568"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2F2E39BC" w14:textId="77777777" w:rsidR="00892BCA" w:rsidRPr="00773F80" w:rsidRDefault="00892BCA" w:rsidP="00892BCA">
      <w:pPr>
        <w:pStyle w:val="NoSpacing"/>
        <w:rPr>
          <w:sz w:val="24"/>
          <w:szCs w:val="24"/>
        </w:rPr>
      </w:pPr>
    </w:p>
    <w:p w14:paraId="1B69A88F" w14:textId="77777777" w:rsidR="00892BCA" w:rsidRPr="00773F80" w:rsidRDefault="00892BCA" w:rsidP="00892BCA">
      <w:pPr>
        <w:pStyle w:val="NoSpacing"/>
        <w:rPr>
          <w:sz w:val="24"/>
          <w:szCs w:val="24"/>
        </w:rPr>
      </w:pPr>
      <w:r w:rsidRPr="00773F80">
        <w:rPr>
          <w:sz w:val="24"/>
          <w:szCs w:val="24"/>
          <w:u w:val="single"/>
        </w:rPr>
        <w:t>Humanities</w:t>
      </w:r>
      <w:r w:rsidRPr="00773F80">
        <w:rPr>
          <w:sz w:val="24"/>
          <w:szCs w:val="24"/>
        </w:rPr>
        <w:t xml:space="preserve"> (3 credits from 2 different </w:t>
      </w:r>
      <w:r w:rsidRPr="00773F80">
        <w:rPr>
          <w:i/>
          <w:iCs/>
          <w:sz w:val="24"/>
          <w:szCs w:val="24"/>
        </w:rPr>
        <w:t>categories</w:t>
      </w:r>
      <w:r w:rsidRPr="00773F80">
        <w:rPr>
          <w:sz w:val="24"/>
          <w:szCs w:val="24"/>
        </w:rPr>
        <w:t>; 6 credits total)</w:t>
      </w:r>
    </w:p>
    <w:p w14:paraId="3F743676"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685A35C4"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67CD856E" w14:textId="77777777" w:rsidR="00892BCA" w:rsidRPr="00773F80" w:rsidRDefault="00892BCA" w:rsidP="00892BCA">
      <w:pPr>
        <w:pStyle w:val="NoSpacing"/>
        <w:rPr>
          <w:sz w:val="24"/>
          <w:szCs w:val="24"/>
        </w:rPr>
      </w:pPr>
    </w:p>
    <w:p w14:paraId="5284B602" w14:textId="77777777" w:rsidR="00892BCA" w:rsidRPr="00773F80" w:rsidRDefault="00892BCA" w:rsidP="00892BCA">
      <w:pPr>
        <w:pStyle w:val="NoSpacing"/>
        <w:rPr>
          <w:sz w:val="24"/>
          <w:szCs w:val="24"/>
        </w:rPr>
      </w:pPr>
      <w:r w:rsidRPr="00773F80">
        <w:rPr>
          <w:sz w:val="24"/>
          <w:szCs w:val="24"/>
          <w:u w:val="single"/>
        </w:rPr>
        <w:t>Historical Studies</w:t>
      </w:r>
      <w:r w:rsidRPr="00773F80">
        <w:rPr>
          <w:sz w:val="24"/>
          <w:szCs w:val="24"/>
        </w:rPr>
        <w:t xml:space="preserve"> (3 credits)</w:t>
      </w:r>
    </w:p>
    <w:p w14:paraId="48475DE4"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74E9D4A2" w14:textId="77777777" w:rsidR="00892BCA" w:rsidRPr="00773F80" w:rsidRDefault="00892BCA" w:rsidP="00892BCA">
      <w:pPr>
        <w:pStyle w:val="NoSpacing"/>
        <w:rPr>
          <w:sz w:val="24"/>
          <w:szCs w:val="24"/>
        </w:rPr>
      </w:pPr>
    </w:p>
    <w:p w14:paraId="498F3EC4" w14:textId="77777777" w:rsidR="00892BCA" w:rsidRPr="00773F80" w:rsidRDefault="00892BCA" w:rsidP="00892BCA">
      <w:pPr>
        <w:pStyle w:val="NoSpacing"/>
        <w:rPr>
          <w:sz w:val="24"/>
          <w:szCs w:val="24"/>
        </w:rPr>
      </w:pPr>
      <w:r w:rsidRPr="00773F80">
        <w:rPr>
          <w:sz w:val="24"/>
          <w:szCs w:val="24"/>
          <w:u w:val="single"/>
        </w:rPr>
        <w:t>Non-Western Perspectives</w:t>
      </w:r>
      <w:r w:rsidRPr="00773F80">
        <w:rPr>
          <w:sz w:val="24"/>
          <w:szCs w:val="24"/>
        </w:rPr>
        <w:t xml:space="preserve"> (3 credits)</w:t>
      </w:r>
    </w:p>
    <w:p w14:paraId="1767BF0C"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0218DAAC" w14:textId="77777777" w:rsidR="00892BCA" w:rsidRDefault="00892BCA" w:rsidP="00892BCA">
      <w:pPr>
        <w:pStyle w:val="NoSpacing"/>
        <w:rPr>
          <w:sz w:val="24"/>
          <w:szCs w:val="24"/>
          <w:u w:val="single"/>
        </w:rPr>
      </w:pPr>
    </w:p>
    <w:p w14:paraId="0E89AB84" w14:textId="77777777" w:rsidR="00892BCA" w:rsidRPr="00773F80" w:rsidRDefault="00892BCA" w:rsidP="00892BCA">
      <w:pPr>
        <w:pStyle w:val="NoSpacing"/>
        <w:rPr>
          <w:sz w:val="24"/>
          <w:szCs w:val="24"/>
        </w:rPr>
      </w:pPr>
      <w:r w:rsidRPr="00773F80">
        <w:rPr>
          <w:sz w:val="24"/>
          <w:szCs w:val="24"/>
          <w:u w:val="single"/>
        </w:rPr>
        <w:t>Math/Science</w:t>
      </w:r>
      <w:r w:rsidRPr="00773F80">
        <w:rPr>
          <w:sz w:val="24"/>
          <w:szCs w:val="24"/>
        </w:rPr>
        <w:t xml:space="preserve"> (12 credits from at least two different departments)</w:t>
      </w:r>
    </w:p>
    <w:p w14:paraId="52858ED1"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68C4CAAE"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60A05E7C"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03559CC2"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3866CF13" w14:textId="77777777" w:rsidR="000F3160" w:rsidRPr="00892BCA" w:rsidRDefault="000F3160" w:rsidP="000F3160">
      <w:pPr>
        <w:rPr>
          <w:sz w:val="24"/>
          <w:szCs w:val="24"/>
        </w:rPr>
      </w:pPr>
    </w:p>
    <w:p w14:paraId="5B22D1F5" w14:textId="77777777" w:rsidR="000F3160" w:rsidRPr="00892BCA" w:rsidRDefault="000F3160" w:rsidP="000F3160">
      <w:pPr>
        <w:rPr>
          <w:sz w:val="24"/>
          <w:szCs w:val="24"/>
        </w:rPr>
      </w:pPr>
      <w:r w:rsidRPr="00892BCA">
        <w:rPr>
          <w:sz w:val="24"/>
          <w:szCs w:val="24"/>
        </w:rPr>
        <w:t>Notes:</w:t>
      </w:r>
    </w:p>
    <w:p w14:paraId="61DD9DD6" w14:textId="4785DFED" w:rsidR="000F3160" w:rsidRPr="00892BCA" w:rsidRDefault="000F3160" w:rsidP="000F3160">
      <w:pPr>
        <w:rPr>
          <w:sz w:val="24"/>
          <w:szCs w:val="24"/>
        </w:rPr>
      </w:pPr>
      <w:r w:rsidRPr="00892BCA">
        <w:rPr>
          <w:sz w:val="24"/>
          <w:szCs w:val="24"/>
        </w:rPr>
        <w:t>Courses used to fulfill College Area Requirements may also be counted toward a major or minor.</w:t>
      </w:r>
    </w:p>
    <w:p w14:paraId="0DFD01EC" w14:textId="0A082064" w:rsidR="000F3160" w:rsidRPr="00892BCA" w:rsidRDefault="000F3160" w:rsidP="000F3160">
      <w:pPr>
        <w:rPr>
          <w:sz w:val="24"/>
          <w:szCs w:val="24"/>
        </w:rPr>
      </w:pPr>
      <w:r w:rsidRPr="00892BCA">
        <w:rPr>
          <w:sz w:val="24"/>
          <w:szCs w:val="24"/>
        </w:rPr>
        <w:t>One course (including cross-listed courses) may simultaneously meet no more than two Area Requirements; it may also satisfy the Second Writing Requirement</w:t>
      </w:r>
      <w:r w:rsidR="00545803" w:rsidRPr="00892BCA">
        <w:rPr>
          <w:sz w:val="24"/>
          <w:szCs w:val="24"/>
        </w:rPr>
        <w:t>.</w:t>
      </w:r>
    </w:p>
    <w:p w14:paraId="7F31F6C9" w14:textId="77777777" w:rsidR="00892BCA" w:rsidRPr="00773F80" w:rsidRDefault="00892BCA" w:rsidP="00892BCA">
      <w:pPr>
        <w:rPr>
          <w:sz w:val="24"/>
          <w:szCs w:val="24"/>
        </w:rPr>
      </w:pPr>
    </w:p>
    <w:p w14:paraId="4AEF6FCE" w14:textId="77777777" w:rsidR="00892BCA" w:rsidRDefault="00892BCA" w:rsidP="00892BCA">
      <w:pPr>
        <w:rPr>
          <w:b/>
          <w:bCs/>
          <w:sz w:val="32"/>
          <w:szCs w:val="32"/>
          <w:u w:val="single"/>
        </w:rPr>
      </w:pPr>
    </w:p>
    <w:p w14:paraId="3AD58803" w14:textId="5EA10142" w:rsidR="00892BCA" w:rsidRPr="00773F80" w:rsidRDefault="00892BCA" w:rsidP="00892BCA">
      <w:pPr>
        <w:rPr>
          <w:b/>
          <w:bCs/>
          <w:sz w:val="32"/>
          <w:szCs w:val="32"/>
          <w:u w:val="single"/>
        </w:rPr>
      </w:pPr>
      <w:r w:rsidRPr="00773F80">
        <w:rPr>
          <w:b/>
          <w:bCs/>
          <w:sz w:val="32"/>
          <w:szCs w:val="32"/>
          <w:u w:val="single"/>
        </w:rPr>
        <w:lastRenderedPageBreak/>
        <w:t>Major Requirements:</w:t>
      </w:r>
    </w:p>
    <w:p w14:paraId="2CCFB2D5" w14:textId="77777777" w:rsidR="00892BCA" w:rsidRPr="00773F80" w:rsidRDefault="00892BCA" w:rsidP="00892BCA">
      <w:pPr>
        <w:rPr>
          <w:sz w:val="24"/>
          <w:szCs w:val="24"/>
        </w:rPr>
      </w:pPr>
      <w:r w:rsidRPr="00773F80">
        <w:rPr>
          <w:sz w:val="24"/>
          <w:szCs w:val="24"/>
        </w:rPr>
        <w:t>In addition to fulfilling your General Education requirements, you must also fulfill the requirements for a major.  You must declare a major by the end of your 4</w:t>
      </w:r>
      <w:r w:rsidRPr="00773F80">
        <w:rPr>
          <w:sz w:val="24"/>
          <w:szCs w:val="24"/>
          <w:vertAlign w:val="superscript"/>
        </w:rPr>
        <w:t>th</w:t>
      </w:r>
      <w:r w:rsidRPr="00773F80">
        <w:rPr>
          <w:sz w:val="24"/>
          <w:szCs w:val="24"/>
        </w:rPr>
        <w:t xml:space="preserve"> semester.  Some College majors require an application.  Almost all require that you complete certain “prerequisite” classes before you can declare the major.  For that reason, it is important for you to identify a major that you are interested in and find out whether it requires an application and/or what the prerequisite classes are for that major.  Spend some time exploring the College majors at the link below. From there you can follow the links to the webpages of the majors you are interested in to learn about the application process and/or prerequisite classes. </w:t>
      </w:r>
      <w:hyperlink r:id="rId11" w:history="1">
        <w:r w:rsidRPr="00773F80">
          <w:rPr>
            <w:rStyle w:val="Hyperlink"/>
            <w:sz w:val="24"/>
            <w:szCs w:val="24"/>
          </w:rPr>
          <w:t>https://college.as.virginia.edu/degreeprograms</w:t>
        </w:r>
      </w:hyperlink>
      <w:r w:rsidRPr="00773F80">
        <w:rPr>
          <w:sz w:val="24"/>
          <w:szCs w:val="24"/>
        </w:rPr>
        <w:t xml:space="preserve"> </w:t>
      </w:r>
    </w:p>
    <w:p w14:paraId="370C63C1" w14:textId="77777777" w:rsidR="00892BCA" w:rsidRPr="00773F80" w:rsidRDefault="00892BCA" w:rsidP="00892BCA">
      <w:pPr>
        <w:rPr>
          <w:sz w:val="24"/>
          <w:szCs w:val="24"/>
        </w:rPr>
      </w:pPr>
      <w:r w:rsidRPr="00773F80">
        <w:rPr>
          <w:sz w:val="24"/>
          <w:szCs w:val="24"/>
        </w:rPr>
        <w:t xml:space="preserve">Please also read the information here: </w:t>
      </w:r>
      <w:hyperlink r:id="rId12" w:history="1">
        <w:r w:rsidRPr="00773F80">
          <w:rPr>
            <w:rStyle w:val="Hyperlink"/>
            <w:sz w:val="24"/>
            <w:szCs w:val="24"/>
          </w:rPr>
          <w:t>https://college.as.virginia.edu/declaremajor</w:t>
        </w:r>
      </w:hyperlink>
      <w:r w:rsidRPr="00773F80">
        <w:rPr>
          <w:sz w:val="24"/>
          <w:szCs w:val="24"/>
        </w:rPr>
        <w:t xml:space="preserve"> </w:t>
      </w:r>
      <w:hyperlink r:id="rId13" w:history="1">
        <w:r w:rsidRPr="00773F80">
          <w:rPr>
            <w:rStyle w:val="Hyperlink"/>
            <w:sz w:val="24"/>
            <w:szCs w:val="24"/>
          </w:rPr>
          <w:t>https://college.as.virginia.edu/ugrad-directors</w:t>
        </w:r>
      </w:hyperlink>
    </w:p>
    <w:p w14:paraId="715BBCCD" w14:textId="77777777" w:rsidR="00892BCA" w:rsidRPr="00773F80" w:rsidRDefault="00892BCA" w:rsidP="00892BCA">
      <w:pPr>
        <w:rPr>
          <w:sz w:val="24"/>
          <w:szCs w:val="24"/>
        </w:rPr>
      </w:pPr>
      <w:r w:rsidRPr="00773F80">
        <w:rPr>
          <w:sz w:val="24"/>
          <w:szCs w:val="24"/>
        </w:rPr>
        <w:t>Next, fill out the information below:</w:t>
      </w:r>
    </w:p>
    <w:p w14:paraId="6766EE92" w14:textId="77777777" w:rsidR="00892BCA" w:rsidRPr="00773F80" w:rsidRDefault="00892BCA" w:rsidP="00892BCA">
      <w:pPr>
        <w:rPr>
          <w:sz w:val="24"/>
          <w:szCs w:val="24"/>
        </w:rPr>
      </w:pPr>
      <w:r w:rsidRPr="00773F80">
        <w:rPr>
          <w:sz w:val="24"/>
          <w:szCs w:val="24"/>
        </w:rPr>
        <w:t xml:space="preserve">I am interested in declaring the </w:t>
      </w:r>
      <w:r>
        <w:rPr>
          <w:sz w:val="24"/>
          <w:szCs w:val="24"/>
        </w:rPr>
        <w:t xml:space="preserve">following </w:t>
      </w:r>
      <w:proofErr w:type="gramStart"/>
      <w:r>
        <w:rPr>
          <w:sz w:val="24"/>
          <w:szCs w:val="24"/>
        </w:rPr>
        <w:t>major:_</w:t>
      </w:r>
      <w:proofErr w:type="gramEnd"/>
      <w:r>
        <w:rPr>
          <w:sz w:val="24"/>
          <w:szCs w:val="24"/>
        </w:rPr>
        <w:t>______________________________________</w:t>
      </w:r>
    </w:p>
    <w:p w14:paraId="72DB38AB" w14:textId="77777777" w:rsidR="00892BCA" w:rsidRPr="00773F80" w:rsidRDefault="00892BCA" w:rsidP="00892BCA">
      <w:pPr>
        <w:rPr>
          <w:sz w:val="24"/>
          <w:szCs w:val="24"/>
        </w:rPr>
      </w:pPr>
      <w:r w:rsidRPr="00773F80">
        <w:rPr>
          <w:sz w:val="24"/>
          <w:szCs w:val="24"/>
        </w:rPr>
        <w:t>This major does_</w:t>
      </w:r>
      <w:proofErr w:type="gramStart"/>
      <w:r w:rsidRPr="00773F80">
        <w:rPr>
          <w:sz w:val="24"/>
          <w:szCs w:val="24"/>
        </w:rPr>
        <w:t xml:space="preserve">_ </w:t>
      </w:r>
      <w:r>
        <w:rPr>
          <w:sz w:val="24"/>
          <w:szCs w:val="24"/>
        </w:rPr>
        <w:t xml:space="preserve"> </w:t>
      </w:r>
      <w:proofErr w:type="spellStart"/>
      <w:r w:rsidRPr="00773F80">
        <w:rPr>
          <w:sz w:val="24"/>
          <w:szCs w:val="24"/>
        </w:rPr>
        <w:t>does</w:t>
      </w:r>
      <w:proofErr w:type="spellEnd"/>
      <w:proofErr w:type="gramEnd"/>
      <w:r w:rsidRPr="00773F80">
        <w:rPr>
          <w:sz w:val="24"/>
          <w:szCs w:val="24"/>
        </w:rPr>
        <w:t xml:space="preserve"> not__</w:t>
      </w:r>
      <w:r>
        <w:rPr>
          <w:sz w:val="24"/>
          <w:szCs w:val="24"/>
        </w:rPr>
        <w:t xml:space="preserve"> </w:t>
      </w:r>
      <w:r w:rsidRPr="00773F80">
        <w:rPr>
          <w:sz w:val="24"/>
          <w:szCs w:val="24"/>
        </w:rPr>
        <w:t xml:space="preserve"> require an application.  The application deadlin</w:t>
      </w:r>
      <w:r>
        <w:rPr>
          <w:sz w:val="24"/>
          <w:szCs w:val="24"/>
        </w:rPr>
        <w:t>e is: __________</w:t>
      </w:r>
    </w:p>
    <w:p w14:paraId="5F19EBF5" w14:textId="77777777" w:rsidR="00892BCA" w:rsidRPr="00773F80" w:rsidRDefault="00892BCA" w:rsidP="00892BCA">
      <w:pPr>
        <w:rPr>
          <w:sz w:val="24"/>
          <w:szCs w:val="24"/>
        </w:rPr>
      </w:pPr>
      <w:r w:rsidRPr="00773F80">
        <w:rPr>
          <w:sz w:val="24"/>
          <w:szCs w:val="24"/>
        </w:rPr>
        <w:t xml:space="preserve">The Director of the Undergraduate Program for this major </w:t>
      </w:r>
      <w:r>
        <w:rPr>
          <w:sz w:val="24"/>
          <w:szCs w:val="24"/>
        </w:rPr>
        <w:t>i</w:t>
      </w:r>
      <w:r w:rsidRPr="00773F80">
        <w:rPr>
          <w:sz w:val="24"/>
          <w:szCs w:val="24"/>
        </w:rPr>
        <w:t>s</w:t>
      </w:r>
      <w:r>
        <w:rPr>
          <w:sz w:val="24"/>
          <w:szCs w:val="24"/>
        </w:rPr>
        <w:t>: ____________________________</w:t>
      </w:r>
    </w:p>
    <w:p w14:paraId="007E0F51" w14:textId="77777777" w:rsidR="00892BCA" w:rsidRPr="00773F80" w:rsidRDefault="00892BCA" w:rsidP="00892BCA">
      <w:pPr>
        <w:rPr>
          <w:sz w:val="24"/>
          <w:szCs w:val="24"/>
        </w:rPr>
      </w:pPr>
      <w:r w:rsidRPr="00773F80">
        <w:rPr>
          <w:sz w:val="24"/>
          <w:szCs w:val="24"/>
        </w:rPr>
        <w:t xml:space="preserve">The </w:t>
      </w:r>
      <w:r w:rsidRPr="00773F80">
        <w:rPr>
          <w:b/>
          <w:bCs/>
          <w:sz w:val="24"/>
          <w:szCs w:val="24"/>
        </w:rPr>
        <w:t>prerequisites</w:t>
      </w:r>
      <w:r w:rsidRPr="00773F80">
        <w:rPr>
          <w:sz w:val="24"/>
          <w:szCs w:val="24"/>
        </w:rPr>
        <w:t xml:space="preserve"> for declaring this major are as follows.  (If you have already taken a prerequisite class, please indicate the grade you received in parentheses.  If you have not, please indicate when you plan to take it in parentheses.)</w:t>
      </w:r>
    </w:p>
    <w:p w14:paraId="7F1E4CD2" w14:textId="67794425" w:rsidR="00892BCA" w:rsidRPr="00773F80" w:rsidRDefault="00892BCA" w:rsidP="00892BCA">
      <w:pPr>
        <w:rPr>
          <w:sz w:val="24"/>
          <w:szCs w:val="24"/>
        </w:rPr>
      </w:pPr>
      <w:r w:rsidRPr="00773F8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60F8C" w14:textId="668ACAC2" w:rsidR="00892BCA" w:rsidRPr="00773F80" w:rsidRDefault="00892BCA" w:rsidP="00892BCA">
      <w:pPr>
        <w:rPr>
          <w:sz w:val="24"/>
          <w:szCs w:val="24"/>
        </w:rPr>
      </w:pPr>
      <w:r w:rsidRPr="00773F80">
        <w:rPr>
          <w:sz w:val="24"/>
          <w:szCs w:val="24"/>
          <w:u w:val="single"/>
        </w:rPr>
        <w:t>Note:</w:t>
      </w:r>
      <w:r w:rsidRPr="00773F80">
        <w:rPr>
          <w:sz w:val="24"/>
          <w:szCs w:val="24"/>
        </w:rPr>
        <w:t xml:space="preserve"> If you are applying in your 4</w:t>
      </w:r>
      <w:r w:rsidRPr="00773F80">
        <w:rPr>
          <w:sz w:val="24"/>
          <w:szCs w:val="24"/>
          <w:vertAlign w:val="superscript"/>
        </w:rPr>
        <w:t>th</w:t>
      </w:r>
      <w:r w:rsidRPr="00773F80">
        <w:rPr>
          <w:sz w:val="24"/>
          <w:szCs w:val="24"/>
        </w:rPr>
        <w:t xml:space="preserve"> semester or later, you must be able to defer or declare your major as you apply for transfer to the College.  If you are in your 4</w:t>
      </w:r>
      <w:r w:rsidRPr="00773F80">
        <w:rPr>
          <w:sz w:val="24"/>
          <w:szCs w:val="24"/>
          <w:vertAlign w:val="superscript"/>
        </w:rPr>
        <w:t>th</w:t>
      </w:r>
      <w:r w:rsidRPr="00773F80">
        <w:rPr>
          <w:sz w:val="24"/>
          <w:szCs w:val="24"/>
        </w:rPr>
        <w:t xml:space="preserve"> semester or later, please affirm </w:t>
      </w:r>
      <w:r w:rsidR="004C0131">
        <w:rPr>
          <w:sz w:val="24"/>
          <w:szCs w:val="24"/>
        </w:rPr>
        <w:t>above</w:t>
      </w:r>
      <w:r w:rsidRPr="00773F80">
        <w:rPr>
          <w:sz w:val="24"/>
          <w:szCs w:val="24"/>
        </w:rPr>
        <w:t xml:space="preserve"> that you have communicated with the relevant contact person in your prospective major department and that you have submitted a declaration (or deferral) of major form</w:t>
      </w:r>
      <w:r>
        <w:rPr>
          <w:sz w:val="24"/>
          <w:szCs w:val="24"/>
        </w:rPr>
        <w:t xml:space="preserve"> here: </w:t>
      </w:r>
      <w:hyperlink r:id="rId14" w:history="1">
        <w:r w:rsidRPr="003770BF">
          <w:rPr>
            <w:rStyle w:val="Hyperlink"/>
            <w:sz w:val="24"/>
            <w:szCs w:val="24"/>
          </w:rPr>
          <w:t>https://college.as.virginia.edu/student-forms</w:t>
        </w:r>
      </w:hyperlink>
      <w:r>
        <w:rPr>
          <w:sz w:val="24"/>
          <w:szCs w:val="24"/>
        </w:rPr>
        <w:t>.</w:t>
      </w:r>
      <w:r w:rsidRPr="00773F80">
        <w:rPr>
          <w:sz w:val="24"/>
          <w:szCs w:val="24"/>
        </w:rPr>
        <w:t xml:space="preserve">  If there is a barrier to your doing so, please explain below.  </w:t>
      </w:r>
      <w:r>
        <w:rPr>
          <w:sz w:val="24"/>
          <w:szCs w:val="24"/>
        </w:rPr>
        <w:t>A major cannot be deferred beyond your 5</w:t>
      </w:r>
      <w:r w:rsidRPr="00C92100">
        <w:rPr>
          <w:sz w:val="24"/>
          <w:szCs w:val="24"/>
          <w:vertAlign w:val="superscript"/>
        </w:rPr>
        <w:t>th</w:t>
      </w:r>
      <w:r>
        <w:rPr>
          <w:sz w:val="24"/>
          <w:szCs w:val="24"/>
        </w:rPr>
        <w:t xml:space="preserve"> semester.</w:t>
      </w:r>
    </w:p>
    <w:p w14:paraId="719911CB" w14:textId="3238360E" w:rsidR="00892BCA" w:rsidRDefault="00892BCA" w:rsidP="000F3160">
      <w:pPr>
        <w:rPr>
          <w:b/>
          <w:bCs/>
          <w:sz w:val="32"/>
          <w:szCs w:val="32"/>
          <w:u w:val="single"/>
        </w:rPr>
      </w:pPr>
    </w:p>
    <w:p w14:paraId="317E7F2B" w14:textId="77777777" w:rsidR="00B10FC9" w:rsidRDefault="00B10FC9" w:rsidP="000F3160">
      <w:pPr>
        <w:rPr>
          <w:b/>
          <w:bCs/>
          <w:sz w:val="32"/>
          <w:szCs w:val="32"/>
          <w:u w:val="single"/>
        </w:rPr>
      </w:pPr>
    </w:p>
    <w:p w14:paraId="726788BF" w14:textId="3EBCF1E7" w:rsidR="003C4197" w:rsidRPr="00892BCA" w:rsidRDefault="003C4197" w:rsidP="000F3160">
      <w:pPr>
        <w:rPr>
          <w:b/>
          <w:bCs/>
          <w:sz w:val="32"/>
          <w:szCs w:val="32"/>
          <w:u w:val="single"/>
        </w:rPr>
      </w:pPr>
      <w:r w:rsidRPr="00892BCA">
        <w:rPr>
          <w:b/>
          <w:bCs/>
          <w:sz w:val="32"/>
          <w:szCs w:val="32"/>
          <w:u w:val="single"/>
        </w:rPr>
        <w:lastRenderedPageBreak/>
        <w:t>Credit Requirements in the College</w:t>
      </w:r>
    </w:p>
    <w:p w14:paraId="3337036B" w14:textId="7306F142" w:rsidR="003C4197" w:rsidRPr="00892BCA" w:rsidRDefault="003C4197" w:rsidP="000F3160">
      <w:pPr>
        <w:rPr>
          <w:sz w:val="24"/>
          <w:szCs w:val="24"/>
        </w:rPr>
      </w:pPr>
      <w:r w:rsidRPr="00892BCA">
        <w:rPr>
          <w:sz w:val="24"/>
          <w:szCs w:val="24"/>
        </w:rPr>
        <w:t xml:space="preserve">Please review the information here: </w:t>
      </w:r>
      <w:hyperlink r:id="rId15" w:history="1">
        <w:r w:rsidRPr="00892BCA">
          <w:rPr>
            <w:rStyle w:val="Hyperlink"/>
            <w:sz w:val="24"/>
            <w:szCs w:val="24"/>
          </w:rPr>
          <w:t>https://college.as.virginia.edu/credits</w:t>
        </w:r>
      </w:hyperlink>
    </w:p>
    <w:p w14:paraId="726DA24F" w14:textId="67182AE2" w:rsidR="000F3160" w:rsidRPr="00892BCA" w:rsidRDefault="007062F2" w:rsidP="000F3160">
      <w:pPr>
        <w:rPr>
          <w:sz w:val="24"/>
          <w:szCs w:val="24"/>
        </w:rPr>
      </w:pPr>
      <w:r w:rsidRPr="00892BCA">
        <w:rPr>
          <w:sz w:val="24"/>
          <w:szCs w:val="24"/>
        </w:rPr>
        <w:t>Students in the College must earn at least 120 credits to graduate.  Students may not count more than 60 credits transferred from other non-UVA colleges or universities toward their degree.  In addition, a</w:t>
      </w:r>
      <w:r w:rsidR="0030321D" w:rsidRPr="00892BCA">
        <w:rPr>
          <w:sz w:val="24"/>
          <w:szCs w:val="24"/>
        </w:rPr>
        <w:t>s explained on the page linked above, a minimum of 10</w:t>
      </w:r>
      <w:r w:rsidR="002E6039">
        <w:rPr>
          <w:sz w:val="24"/>
          <w:szCs w:val="24"/>
        </w:rPr>
        <w:t>8</w:t>
      </w:r>
      <w:r w:rsidR="0030321D" w:rsidRPr="00892BCA">
        <w:rPr>
          <w:sz w:val="24"/>
          <w:szCs w:val="24"/>
        </w:rPr>
        <w:t xml:space="preserve"> credits of the 120 needed to graduate from the College must be from courses considered "inside the College” or “College-equivalent”. </w:t>
      </w:r>
      <w:r w:rsidR="00C8265D" w:rsidRPr="00892BCA">
        <w:rPr>
          <w:sz w:val="24"/>
          <w:szCs w:val="24"/>
        </w:rPr>
        <w:t xml:space="preserve"> Most of the courses that are taken at </w:t>
      </w:r>
      <w:r w:rsidR="00C8265D" w:rsidRPr="00892BCA">
        <w:rPr>
          <w:i/>
          <w:iCs/>
          <w:sz w:val="24"/>
          <w:szCs w:val="24"/>
        </w:rPr>
        <w:t>other UVA schools</w:t>
      </w:r>
      <w:r w:rsidR="00C8265D" w:rsidRPr="00892BCA">
        <w:rPr>
          <w:sz w:val="24"/>
          <w:szCs w:val="24"/>
        </w:rPr>
        <w:t xml:space="preserve"> (e.g., COMM1800</w:t>
      </w:r>
      <w:r w:rsidR="00597E37" w:rsidRPr="00892BCA">
        <w:rPr>
          <w:sz w:val="24"/>
          <w:szCs w:val="24"/>
        </w:rPr>
        <w:t xml:space="preserve">, </w:t>
      </w:r>
      <w:r w:rsidR="00C8265D" w:rsidRPr="00892BCA">
        <w:rPr>
          <w:sz w:val="24"/>
          <w:szCs w:val="24"/>
        </w:rPr>
        <w:t>ENGR1624</w:t>
      </w:r>
      <w:r w:rsidR="00597E37" w:rsidRPr="00892BCA">
        <w:rPr>
          <w:sz w:val="24"/>
          <w:szCs w:val="24"/>
        </w:rPr>
        <w:t>, etc.</w:t>
      </w:r>
      <w:r w:rsidR="00C8265D" w:rsidRPr="00892BCA">
        <w:rPr>
          <w:sz w:val="24"/>
          <w:szCs w:val="24"/>
        </w:rPr>
        <w:t xml:space="preserve">) </w:t>
      </w:r>
      <w:r w:rsidR="0030321D" w:rsidRPr="00892BCA">
        <w:rPr>
          <w:sz w:val="24"/>
          <w:szCs w:val="24"/>
        </w:rPr>
        <w:t xml:space="preserve">count as “outside the College”.  </w:t>
      </w:r>
      <w:r w:rsidRPr="00892BCA">
        <w:rPr>
          <w:sz w:val="24"/>
          <w:szCs w:val="24"/>
        </w:rPr>
        <w:t xml:space="preserve">Since you began your career at UVA in a UVA school outside of the College of Arts and Sciences, </w:t>
      </w:r>
      <w:r w:rsidR="0030321D" w:rsidRPr="00892BCA">
        <w:rPr>
          <w:sz w:val="24"/>
          <w:szCs w:val="24"/>
        </w:rPr>
        <w:t>you are likely to have credits that count as “outside the College”</w:t>
      </w:r>
      <w:r w:rsidR="00C8265D" w:rsidRPr="00892BCA">
        <w:rPr>
          <w:sz w:val="24"/>
          <w:szCs w:val="24"/>
        </w:rPr>
        <w:t xml:space="preserve"> and so you must plan carefully to m</w:t>
      </w:r>
      <w:r w:rsidRPr="00892BCA">
        <w:rPr>
          <w:sz w:val="24"/>
          <w:szCs w:val="24"/>
        </w:rPr>
        <w:t>ake sure you have at least 10</w:t>
      </w:r>
      <w:r w:rsidR="002E6039">
        <w:rPr>
          <w:sz w:val="24"/>
          <w:szCs w:val="24"/>
        </w:rPr>
        <w:t>8</w:t>
      </w:r>
      <w:r w:rsidRPr="00892BCA">
        <w:rPr>
          <w:sz w:val="24"/>
          <w:szCs w:val="24"/>
        </w:rPr>
        <w:t xml:space="preserve"> credits from courses that are considered “inside the College” or “College-equivalent”.  Note: </w:t>
      </w:r>
      <w:r w:rsidR="00C8265D" w:rsidRPr="00892BCA">
        <w:rPr>
          <w:sz w:val="24"/>
          <w:szCs w:val="24"/>
        </w:rPr>
        <w:t xml:space="preserve">Somewhat </w:t>
      </w:r>
      <w:r w:rsidR="0030321D" w:rsidRPr="00892BCA">
        <w:rPr>
          <w:sz w:val="24"/>
          <w:szCs w:val="24"/>
        </w:rPr>
        <w:t xml:space="preserve">confusingly, a class could be taken </w:t>
      </w:r>
      <w:r w:rsidRPr="00892BCA">
        <w:rPr>
          <w:sz w:val="24"/>
          <w:szCs w:val="24"/>
        </w:rPr>
        <w:t xml:space="preserve">at a college or university other than </w:t>
      </w:r>
      <w:r w:rsidR="0030321D" w:rsidRPr="00892BCA">
        <w:rPr>
          <w:sz w:val="24"/>
          <w:szCs w:val="24"/>
        </w:rPr>
        <w:t xml:space="preserve">UVA and yet be considered “inside the College”.  For example, </w:t>
      </w:r>
      <w:r w:rsidRPr="00892BCA">
        <w:rPr>
          <w:sz w:val="24"/>
          <w:szCs w:val="24"/>
        </w:rPr>
        <w:t xml:space="preserve">say you have AP credit, or transfer credit from your local community college for </w:t>
      </w:r>
      <w:r w:rsidR="0030321D" w:rsidRPr="00892BCA">
        <w:rPr>
          <w:sz w:val="24"/>
          <w:szCs w:val="24"/>
        </w:rPr>
        <w:t>ECON2010</w:t>
      </w:r>
      <w:r w:rsidRPr="00892BCA">
        <w:rPr>
          <w:sz w:val="24"/>
          <w:szCs w:val="24"/>
        </w:rPr>
        <w:t>.  Since ECON</w:t>
      </w:r>
      <w:r w:rsidR="002451A3" w:rsidRPr="00892BCA">
        <w:rPr>
          <w:sz w:val="24"/>
          <w:szCs w:val="24"/>
        </w:rPr>
        <w:t>2010</w:t>
      </w:r>
      <w:r w:rsidRPr="00892BCA">
        <w:rPr>
          <w:sz w:val="24"/>
          <w:szCs w:val="24"/>
        </w:rPr>
        <w:t xml:space="preserve"> is a </w:t>
      </w:r>
      <w:proofErr w:type="gramStart"/>
      <w:r w:rsidRPr="00892BCA">
        <w:rPr>
          <w:sz w:val="24"/>
          <w:szCs w:val="24"/>
        </w:rPr>
        <w:t>College</w:t>
      </w:r>
      <w:proofErr w:type="gramEnd"/>
      <w:r w:rsidRPr="00892BCA">
        <w:rPr>
          <w:sz w:val="24"/>
          <w:szCs w:val="24"/>
        </w:rPr>
        <w:t xml:space="preserve"> course, these credits would </w:t>
      </w:r>
      <w:r w:rsidR="0030321D" w:rsidRPr="00892BCA">
        <w:rPr>
          <w:sz w:val="24"/>
          <w:szCs w:val="24"/>
        </w:rPr>
        <w:t xml:space="preserve">count </w:t>
      </w:r>
      <w:r w:rsidRPr="00892BCA">
        <w:rPr>
          <w:sz w:val="24"/>
          <w:szCs w:val="24"/>
        </w:rPr>
        <w:t>toward the 10</w:t>
      </w:r>
      <w:r w:rsidR="002E6039">
        <w:rPr>
          <w:sz w:val="24"/>
          <w:szCs w:val="24"/>
        </w:rPr>
        <w:t>8</w:t>
      </w:r>
      <w:r w:rsidRPr="00892BCA">
        <w:rPr>
          <w:sz w:val="24"/>
          <w:szCs w:val="24"/>
        </w:rPr>
        <w:t xml:space="preserve"> </w:t>
      </w:r>
      <w:r w:rsidR="0030321D" w:rsidRPr="00892BCA">
        <w:rPr>
          <w:sz w:val="24"/>
          <w:szCs w:val="24"/>
        </w:rPr>
        <w:t>“inside the College”</w:t>
      </w:r>
      <w:r w:rsidR="00C8265D" w:rsidRPr="00892BCA">
        <w:rPr>
          <w:sz w:val="24"/>
          <w:szCs w:val="24"/>
        </w:rPr>
        <w:t xml:space="preserve"> </w:t>
      </w:r>
      <w:r w:rsidRPr="00892BCA">
        <w:rPr>
          <w:sz w:val="24"/>
          <w:szCs w:val="24"/>
        </w:rPr>
        <w:t xml:space="preserve">credits you need.  In contrast, </w:t>
      </w:r>
      <w:r w:rsidR="00C8265D" w:rsidRPr="00892BCA">
        <w:rPr>
          <w:sz w:val="24"/>
          <w:szCs w:val="24"/>
        </w:rPr>
        <w:t xml:space="preserve">an ENGR </w:t>
      </w:r>
      <w:r w:rsidRPr="00892BCA">
        <w:rPr>
          <w:sz w:val="24"/>
          <w:szCs w:val="24"/>
        </w:rPr>
        <w:t xml:space="preserve">or COMM </w:t>
      </w:r>
      <w:r w:rsidR="00C8265D" w:rsidRPr="00892BCA">
        <w:rPr>
          <w:sz w:val="24"/>
          <w:szCs w:val="24"/>
        </w:rPr>
        <w:t>course taken at UVA would count as “outside the College”.</w:t>
      </w:r>
      <w:r w:rsidRPr="00892BCA">
        <w:rPr>
          <w:sz w:val="24"/>
          <w:szCs w:val="24"/>
        </w:rPr>
        <w:t xml:space="preserve">  So, just because your credit is</w:t>
      </w:r>
      <w:r w:rsidR="004C0853">
        <w:rPr>
          <w:sz w:val="24"/>
          <w:szCs w:val="24"/>
        </w:rPr>
        <w:t xml:space="preserve"> external</w:t>
      </w:r>
      <w:r w:rsidRPr="00892BCA">
        <w:rPr>
          <w:sz w:val="24"/>
          <w:szCs w:val="24"/>
        </w:rPr>
        <w:t xml:space="preserve"> transfer credit does not mean it won’t count “inside the College”. </w:t>
      </w:r>
      <w:r w:rsidR="00C8265D" w:rsidRPr="00892BCA">
        <w:rPr>
          <w:sz w:val="24"/>
          <w:szCs w:val="24"/>
        </w:rPr>
        <w:t xml:space="preserve"> </w:t>
      </w:r>
      <w:r w:rsidR="0030321D" w:rsidRPr="00892BCA">
        <w:rPr>
          <w:sz w:val="24"/>
          <w:szCs w:val="24"/>
        </w:rPr>
        <w:t xml:space="preserve">Referring to the information about credits at the link above, </w:t>
      </w:r>
      <w:r w:rsidRPr="00892BCA">
        <w:rPr>
          <w:sz w:val="24"/>
          <w:szCs w:val="24"/>
        </w:rPr>
        <w:t xml:space="preserve">and to the “what if” report you created, </w:t>
      </w:r>
      <w:r w:rsidR="0030321D" w:rsidRPr="00892BCA">
        <w:rPr>
          <w:sz w:val="24"/>
          <w:szCs w:val="24"/>
        </w:rPr>
        <w:t>please fill out the table below</w:t>
      </w:r>
      <w:r w:rsidRPr="00892BCA">
        <w:rPr>
          <w:sz w:val="24"/>
          <w:szCs w:val="24"/>
        </w:rPr>
        <w:t>:</w:t>
      </w:r>
    </w:p>
    <w:p w14:paraId="23110025" w14:textId="77777777" w:rsidR="004B4655" w:rsidRPr="00892BCA" w:rsidRDefault="004B4655" w:rsidP="000F3160">
      <w:pPr>
        <w:rPr>
          <w:sz w:val="24"/>
          <w:szCs w:val="24"/>
        </w:rPr>
      </w:pPr>
    </w:p>
    <w:tbl>
      <w:tblPr>
        <w:tblStyle w:val="TableGrid"/>
        <w:tblW w:w="0" w:type="auto"/>
        <w:tblLook w:val="04A0" w:firstRow="1" w:lastRow="0" w:firstColumn="1" w:lastColumn="0" w:noHBand="0" w:noVBand="1"/>
      </w:tblPr>
      <w:tblGrid>
        <w:gridCol w:w="8365"/>
        <w:gridCol w:w="985"/>
      </w:tblGrid>
      <w:tr w:rsidR="007062F2" w:rsidRPr="00892BCA" w14:paraId="4577B14B" w14:textId="234F7E6B" w:rsidTr="0088579A">
        <w:tc>
          <w:tcPr>
            <w:tcW w:w="8365" w:type="dxa"/>
          </w:tcPr>
          <w:p w14:paraId="3527731B" w14:textId="3B0E8B24" w:rsidR="007062F2" w:rsidRPr="00892BCA" w:rsidRDefault="007062F2" w:rsidP="007062F2">
            <w:pPr>
              <w:rPr>
                <w:sz w:val="24"/>
                <w:szCs w:val="24"/>
              </w:rPr>
            </w:pPr>
            <w:r w:rsidRPr="00892BCA">
              <w:rPr>
                <w:sz w:val="24"/>
                <w:szCs w:val="24"/>
              </w:rPr>
              <w:t>Number of full-time semesters completed at a college or university other than UVA</w:t>
            </w:r>
          </w:p>
        </w:tc>
        <w:tc>
          <w:tcPr>
            <w:tcW w:w="985" w:type="dxa"/>
          </w:tcPr>
          <w:p w14:paraId="3BB18F16" w14:textId="77777777" w:rsidR="007062F2" w:rsidRPr="00892BCA" w:rsidRDefault="007062F2" w:rsidP="007062F2">
            <w:pPr>
              <w:rPr>
                <w:sz w:val="24"/>
                <w:szCs w:val="24"/>
              </w:rPr>
            </w:pPr>
          </w:p>
        </w:tc>
      </w:tr>
      <w:tr w:rsidR="007062F2" w:rsidRPr="00892BCA" w14:paraId="7E294E6D" w14:textId="25CB0C05" w:rsidTr="0088579A">
        <w:tc>
          <w:tcPr>
            <w:tcW w:w="8365" w:type="dxa"/>
          </w:tcPr>
          <w:p w14:paraId="1BD965F6" w14:textId="4E967E17" w:rsidR="007062F2" w:rsidRPr="00892BCA" w:rsidRDefault="007062F2" w:rsidP="007062F2">
            <w:pPr>
              <w:rPr>
                <w:sz w:val="24"/>
                <w:szCs w:val="24"/>
              </w:rPr>
            </w:pPr>
            <w:r w:rsidRPr="00892BCA">
              <w:rPr>
                <w:sz w:val="24"/>
                <w:szCs w:val="24"/>
              </w:rPr>
              <w:t>Number of full-time semesters completed at UVA</w:t>
            </w:r>
          </w:p>
        </w:tc>
        <w:tc>
          <w:tcPr>
            <w:tcW w:w="985" w:type="dxa"/>
          </w:tcPr>
          <w:p w14:paraId="7998EB2A" w14:textId="77777777" w:rsidR="007062F2" w:rsidRPr="00892BCA" w:rsidRDefault="007062F2" w:rsidP="007062F2">
            <w:pPr>
              <w:rPr>
                <w:sz w:val="24"/>
                <w:szCs w:val="24"/>
              </w:rPr>
            </w:pPr>
          </w:p>
        </w:tc>
      </w:tr>
      <w:tr w:rsidR="007062F2" w:rsidRPr="00892BCA" w14:paraId="0149A37D" w14:textId="77777777" w:rsidTr="00C25C12">
        <w:tc>
          <w:tcPr>
            <w:tcW w:w="8365" w:type="dxa"/>
          </w:tcPr>
          <w:p w14:paraId="3814D3C1" w14:textId="42090340" w:rsidR="007062F2" w:rsidRPr="00892BCA" w:rsidRDefault="007062F2" w:rsidP="007062F2">
            <w:pPr>
              <w:rPr>
                <w:sz w:val="24"/>
                <w:szCs w:val="24"/>
              </w:rPr>
            </w:pPr>
            <w:r w:rsidRPr="00892BCA">
              <w:rPr>
                <w:sz w:val="24"/>
                <w:szCs w:val="24"/>
              </w:rPr>
              <w:t>Number of transfer credits from OUTSIDE OF UVA (include any non-UVA credits that show up on your transcript, such as dual enrollment, transfer credit, and AP credits, etc.)</w:t>
            </w:r>
          </w:p>
        </w:tc>
        <w:tc>
          <w:tcPr>
            <w:tcW w:w="985" w:type="dxa"/>
          </w:tcPr>
          <w:p w14:paraId="120C69F5" w14:textId="77777777" w:rsidR="007062F2" w:rsidRPr="00892BCA" w:rsidRDefault="007062F2" w:rsidP="007062F2">
            <w:pPr>
              <w:rPr>
                <w:sz w:val="24"/>
                <w:szCs w:val="24"/>
              </w:rPr>
            </w:pPr>
          </w:p>
        </w:tc>
      </w:tr>
      <w:tr w:rsidR="007062F2" w:rsidRPr="00892BCA" w14:paraId="4BADD2A4" w14:textId="77777777" w:rsidTr="00C25C12">
        <w:tc>
          <w:tcPr>
            <w:tcW w:w="8365" w:type="dxa"/>
          </w:tcPr>
          <w:p w14:paraId="0111B0D4" w14:textId="575E1B5A" w:rsidR="007062F2" w:rsidRPr="00892BCA" w:rsidRDefault="007062F2" w:rsidP="007062F2">
            <w:pPr>
              <w:rPr>
                <w:sz w:val="24"/>
                <w:szCs w:val="24"/>
              </w:rPr>
            </w:pPr>
            <w:r w:rsidRPr="00892BCA">
              <w:rPr>
                <w:sz w:val="24"/>
                <w:szCs w:val="24"/>
              </w:rPr>
              <w:t>Number of credits earned at UVA so far</w:t>
            </w:r>
          </w:p>
        </w:tc>
        <w:tc>
          <w:tcPr>
            <w:tcW w:w="985" w:type="dxa"/>
          </w:tcPr>
          <w:p w14:paraId="1EB97442" w14:textId="77777777" w:rsidR="007062F2" w:rsidRPr="00892BCA" w:rsidRDefault="007062F2" w:rsidP="007062F2">
            <w:pPr>
              <w:rPr>
                <w:sz w:val="24"/>
                <w:szCs w:val="24"/>
              </w:rPr>
            </w:pPr>
          </w:p>
        </w:tc>
      </w:tr>
      <w:tr w:rsidR="007062F2" w:rsidRPr="00892BCA" w14:paraId="79F3EF1F" w14:textId="77777777" w:rsidTr="00C25C12">
        <w:tc>
          <w:tcPr>
            <w:tcW w:w="8365" w:type="dxa"/>
          </w:tcPr>
          <w:p w14:paraId="6676B3C8" w14:textId="4DD53480" w:rsidR="007062F2" w:rsidRPr="00892BCA" w:rsidRDefault="007062F2" w:rsidP="007062F2">
            <w:pPr>
              <w:rPr>
                <w:sz w:val="24"/>
                <w:szCs w:val="24"/>
              </w:rPr>
            </w:pPr>
            <w:r w:rsidRPr="00892BCA">
              <w:rPr>
                <w:sz w:val="24"/>
                <w:szCs w:val="24"/>
              </w:rPr>
              <w:t>Number of all current credits that will count as “inside the College” or “College-equivalent”</w:t>
            </w:r>
            <w:r w:rsidR="004C0853">
              <w:rPr>
                <w:sz w:val="24"/>
                <w:szCs w:val="24"/>
              </w:rPr>
              <w:t xml:space="preserve"> (if you aren’t sure, you can leave this blank)</w:t>
            </w:r>
          </w:p>
        </w:tc>
        <w:tc>
          <w:tcPr>
            <w:tcW w:w="985" w:type="dxa"/>
          </w:tcPr>
          <w:p w14:paraId="72DBEBDA" w14:textId="77777777" w:rsidR="007062F2" w:rsidRPr="00892BCA" w:rsidRDefault="007062F2" w:rsidP="007062F2">
            <w:pPr>
              <w:rPr>
                <w:sz w:val="24"/>
                <w:szCs w:val="24"/>
              </w:rPr>
            </w:pPr>
          </w:p>
        </w:tc>
      </w:tr>
    </w:tbl>
    <w:p w14:paraId="2DC11CC0" w14:textId="52BAFBA7" w:rsidR="00C25C12" w:rsidRPr="00892BCA" w:rsidRDefault="00C25C12" w:rsidP="000F3160">
      <w:pPr>
        <w:rPr>
          <w:sz w:val="24"/>
          <w:szCs w:val="24"/>
        </w:rPr>
      </w:pPr>
    </w:p>
    <w:p w14:paraId="45DE924D" w14:textId="77777777" w:rsidR="004B4655" w:rsidRPr="00892BCA" w:rsidRDefault="004B4655" w:rsidP="00C8265D">
      <w:pPr>
        <w:rPr>
          <w:b/>
          <w:bCs/>
          <w:sz w:val="32"/>
          <w:szCs w:val="32"/>
          <w:u w:val="single"/>
        </w:rPr>
      </w:pPr>
    </w:p>
    <w:p w14:paraId="23C12519" w14:textId="43F5C049" w:rsidR="00C8265D" w:rsidRPr="00892BCA" w:rsidRDefault="00C8265D" w:rsidP="00C8265D">
      <w:pPr>
        <w:rPr>
          <w:b/>
          <w:bCs/>
          <w:sz w:val="32"/>
          <w:szCs w:val="32"/>
          <w:u w:val="single"/>
        </w:rPr>
      </w:pPr>
      <w:r w:rsidRPr="00892BCA">
        <w:rPr>
          <w:b/>
          <w:bCs/>
          <w:sz w:val="32"/>
          <w:szCs w:val="32"/>
          <w:u w:val="single"/>
        </w:rPr>
        <w:t>Advising in the College</w:t>
      </w:r>
    </w:p>
    <w:p w14:paraId="0EBEFA0A" w14:textId="0CDA8D92" w:rsidR="00597E37" w:rsidRPr="00892BCA" w:rsidRDefault="00C8265D" w:rsidP="00597E37">
      <w:pPr>
        <w:rPr>
          <w:b/>
          <w:bCs/>
          <w:sz w:val="32"/>
          <w:szCs w:val="32"/>
          <w:u w:val="single"/>
        </w:rPr>
      </w:pPr>
      <w:r w:rsidRPr="00892BCA">
        <w:rPr>
          <w:sz w:val="24"/>
          <w:szCs w:val="24"/>
        </w:rPr>
        <w:t xml:space="preserve">If you have questions as you are completing this worksheet, please feel free to reach out to Dean Erin Eaker at </w:t>
      </w:r>
      <w:hyperlink r:id="rId16" w:history="1">
        <w:r w:rsidRPr="00892BCA">
          <w:rPr>
            <w:rStyle w:val="Hyperlink"/>
            <w:sz w:val="24"/>
            <w:szCs w:val="24"/>
          </w:rPr>
          <w:t>ele3a@virginia.edu</w:t>
        </w:r>
      </w:hyperlink>
      <w:r w:rsidRPr="00892BCA">
        <w:rPr>
          <w:sz w:val="24"/>
          <w:szCs w:val="24"/>
        </w:rPr>
        <w:t>.  Once you are transferred to the College, your Academic Requirements report in SIS will help you to keep track of which requirements you have fulfilled and which you still need to fulfill.  You</w:t>
      </w:r>
      <w:r w:rsidR="002451A3" w:rsidRPr="00892BCA">
        <w:rPr>
          <w:sz w:val="24"/>
          <w:szCs w:val="24"/>
        </w:rPr>
        <w:t xml:space="preserve"> should also plan to meet with your Association Dean, Dean Elizabeth Ozment (</w:t>
      </w:r>
      <w:hyperlink r:id="rId17" w:history="1">
        <w:r w:rsidR="004C0853" w:rsidRPr="003770BF">
          <w:rPr>
            <w:rStyle w:val="Hyperlink"/>
            <w:sz w:val="24"/>
            <w:szCs w:val="24"/>
          </w:rPr>
          <w:t>ewo5n@virginia.edu</w:t>
        </w:r>
      </w:hyperlink>
      <w:r w:rsidR="004C0853">
        <w:rPr>
          <w:sz w:val="24"/>
          <w:szCs w:val="24"/>
        </w:rPr>
        <w:t>)</w:t>
      </w:r>
      <w:r w:rsidR="002451A3" w:rsidRPr="00892BCA">
        <w:rPr>
          <w:sz w:val="24"/>
          <w:szCs w:val="24"/>
        </w:rPr>
        <w:t xml:space="preserve"> as soon as possible after your successful transfer.</w:t>
      </w:r>
    </w:p>
    <w:p w14:paraId="3F5F1B74" w14:textId="0654DB29" w:rsidR="00597E37" w:rsidRPr="00892BCA" w:rsidRDefault="00597E37" w:rsidP="00597E37">
      <w:pPr>
        <w:rPr>
          <w:b/>
          <w:bCs/>
          <w:sz w:val="32"/>
          <w:szCs w:val="32"/>
          <w:u w:val="single"/>
        </w:rPr>
      </w:pPr>
      <w:r w:rsidRPr="00892BCA">
        <w:rPr>
          <w:b/>
          <w:bCs/>
          <w:sz w:val="32"/>
          <w:szCs w:val="32"/>
          <w:u w:val="single"/>
        </w:rPr>
        <w:lastRenderedPageBreak/>
        <w:t>Application Submission</w:t>
      </w:r>
    </w:p>
    <w:p w14:paraId="2B04D766" w14:textId="0E2E3F87" w:rsidR="00561462" w:rsidRPr="00561462" w:rsidRDefault="00C8265D" w:rsidP="00561462">
      <w:pPr>
        <w:rPr>
          <w:sz w:val="24"/>
          <w:szCs w:val="24"/>
        </w:rPr>
      </w:pPr>
      <w:r w:rsidRPr="00892BCA">
        <w:rPr>
          <w:sz w:val="24"/>
          <w:szCs w:val="24"/>
        </w:rPr>
        <w:t>Please save this document as a pdf and submit it w</w:t>
      </w:r>
      <w:r w:rsidR="00561462">
        <w:rPr>
          <w:sz w:val="24"/>
          <w:szCs w:val="24"/>
        </w:rPr>
        <w:t>hen you apply for transfer at UVA’s</w:t>
      </w:r>
      <w:r w:rsidR="00561462" w:rsidRPr="00561462">
        <w:rPr>
          <w:sz w:val="24"/>
          <w:szCs w:val="24"/>
        </w:rPr>
        <w:t> </w:t>
      </w:r>
      <w:hyperlink r:id="rId18" w:history="1">
        <w:r w:rsidR="00561462" w:rsidRPr="00561462">
          <w:rPr>
            <w:rStyle w:val="Hyperlink"/>
            <w:sz w:val="24"/>
            <w:szCs w:val="24"/>
          </w:rPr>
          <w:t>internal transfer application portal</w:t>
        </w:r>
      </w:hyperlink>
      <w:r w:rsidR="00561462" w:rsidRPr="00561462">
        <w:rPr>
          <w:sz w:val="24"/>
          <w:szCs w:val="24"/>
        </w:rPr>
        <w:t xml:space="preserve">.  </w:t>
      </w:r>
    </w:p>
    <w:p w14:paraId="7888EA68" w14:textId="56A7C5AC" w:rsidR="008E569A" w:rsidRPr="00892BCA" w:rsidRDefault="00812878" w:rsidP="000F3160">
      <w:pPr>
        <w:rPr>
          <w:sz w:val="24"/>
          <w:szCs w:val="24"/>
        </w:rPr>
      </w:pPr>
      <w:r>
        <w:rPr>
          <w:sz w:val="24"/>
          <w:szCs w:val="24"/>
        </w:rPr>
        <w:t>Applications will be evaluated after semester grades post. It takes app</w:t>
      </w:r>
      <w:r w:rsidR="00771777" w:rsidRPr="00892BCA">
        <w:rPr>
          <w:sz w:val="24"/>
          <w:szCs w:val="24"/>
        </w:rPr>
        <w:t xml:space="preserve">roximately one month </w:t>
      </w:r>
      <w:r>
        <w:rPr>
          <w:sz w:val="24"/>
          <w:szCs w:val="24"/>
        </w:rPr>
        <w:t xml:space="preserve">for applications to be evaluated and for transfers to be processed. </w:t>
      </w:r>
      <w:r w:rsidR="00771777" w:rsidRPr="00892BCA">
        <w:rPr>
          <w:sz w:val="24"/>
          <w:szCs w:val="24"/>
        </w:rPr>
        <w:t>The College Registrar w</w:t>
      </w:r>
      <w:r w:rsidR="00C8265D" w:rsidRPr="00892BCA">
        <w:rPr>
          <w:sz w:val="24"/>
          <w:szCs w:val="24"/>
        </w:rPr>
        <w:t>ill notify you</w:t>
      </w:r>
      <w:r w:rsidR="00F26543" w:rsidRPr="00892BCA">
        <w:rPr>
          <w:sz w:val="24"/>
          <w:szCs w:val="24"/>
        </w:rPr>
        <w:t xml:space="preserve"> when</w:t>
      </w:r>
      <w:r w:rsidR="00771777" w:rsidRPr="00892BCA">
        <w:rPr>
          <w:sz w:val="24"/>
          <w:szCs w:val="24"/>
        </w:rPr>
        <w:t xml:space="preserve"> this process is complete. </w:t>
      </w:r>
    </w:p>
    <w:sectPr w:rsidR="008E569A" w:rsidRPr="00892BCA" w:rsidSect="00EB5375">
      <w:head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30469" w14:textId="77777777" w:rsidR="005F0BDA" w:rsidRDefault="005F0BDA" w:rsidP="00EB5375">
      <w:pPr>
        <w:spacing w:after="0" w:line="240" w:lineRule="auto"/>
      </w:pPr>
      <w:r>
        <w:separator/>
      </w:r>
    </w:p>
  </w:endnote>
  <w:endnote w:type="continuationSeparator" w:id="0">
    <w:p w14:paraId="62D6BB2E" w14:textId="77777777" w:rsidR="005F0BDA" w:rsidRDefault="005F0BDA" w:rsidP="00EB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944567"/>
      <w:docPartObj>
        <w:docPartGallery w:val="Page Numbers (Bottom of Page)"/>
        <w:docPartUnique/>
      </w:docPartObj>
    </w:sdtPr>
    <w:sdtEndPr>
      <w:rPr>
        <w:noProof/>
      </w:rPr>
    </w:sdtEndPr>
    <w:sdtContent>
      <w:p w14:paraId="6D3B5251" w14:textId="694E8569" w:rsidR="0088579A" w:rsidRDefault="008857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3004F8" w14:textId="77777777" w:rsidR="0088579A" w:rsidRDefault="0088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81D12" w14:textId="77777777" w:rsidR="005F0BDA" w:rsidRDefault="005F0BDA" w:rsidP="00EB5375">
      <w:pPr>
        <w:spacing w:after="0" w:line="240" w:lineRule="auto"/>
      </w:pPr>
      <w:r>
        <w:separator/>
      </w:r>
    </w:p>
  </w:footnote>
  <w:footnote w:type="continuationSeparator" w:id="0">
    <w:p w14:paraId="7D6A83B9" w14:textId="77777777" w:rsidR="005F0BDA" w:rsidRDefault="005F0BDA" w:rsidP="00EB5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E036E" w14:textId="0BC3A182" w:rsidR="0088579A" w:rsidRDefault="0088579A" w:rsidP="00EB5375">
    <w:pPr>
      <w:pStyle w:val="Header"/>
      <w:tabs>
        <w:tab w:val="clear" w:pos="4680"/>
        <w:tab w:val="clear" w:pos="9360"/>
        <w:tab w:val="left" w:pos="7250"/>
      </w:tabs>
    </w:pPr>
    <w:r>
      <w:tab/>
    </w:r>
  </w:p>
  <w:p w14:paraId="7F4B964B" w14:textId="77777777" w:rsidR="0088579A" w:rsidRDefault="00885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8BAF2" w14:textId="5AEC5A78" w:rsidR="0088579A" w:rsidRDefault="0088579A">
    <w:pPr>
      <w:pStyle w:val="Header"/>
    </w:pPr>
    <w:r>
      <w:rPr>
        <w:noProof/>
      </w:rPr>
      <w:drawing>
        <wp:inline distT="0" distB="0" distL="0" distR="0" wp14:anchorId="0EC7A59A" wp14:editId="3F8E8E0D">
          <wp:extent cx="2456815" cy="10179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815" cy="10179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47"/>
    <w:rsid w:val="00004299"/>
    <w:rsid w:val="0001596D"/>
    <w:rsid w:val="000F3160"/>
    <w:rsid w:val="00131E74"/>
    <w:rsid w:val="00166C9D"/>
    <w:rsid w:val="001F4675"/>
    <w:rsid w:val="00220A72"/>
    <w:rsid w:val="00226A6A"/>
    <w:rsid w:val="002451A3"/>
    <w:rsid w:val="00264FB3"/>
    <w:rsid w:val="002A72DF"/>
    <w:rsid w:val="002E6039"/>
    <w:rsid w:val="0030321D"/>
    <w:rsid w:val="003C0C0F"/>
    <w:rsid w:val="003C4197"/>
    <w:rsid w:val="003C759C"/>
    <w:rsid w:val="00456614"/>
    <w:rsid w:val="004B4655"/>
    <w:rsid w:val="004C0131"/>
    <w:rsid w:val="004C0853"/>
    <w:rsid w:val="004F5DF3"/>
    <w:rsid w:val="00502999"/>
    <w:rsid w:val="00545803"/>
    <w:rsid w:val="00556846"/>
    <w:rsid w:val="00561462"/>
    <w:rsid w:val="0057645B"/>
    <w:rsid w:val="00597E37"/>
    <w:rsid w:val="005B4695"/>
    <w:rsid w:val="005F0BDA"/>
    <w:rsid w:val="00704547"/>
    <w:rsid w:val="007062F2"/>
    <w:rsid w:val="0071521B"/>
    <w:rsid w:val="00771777"/>
    <w:rsid w:val="00794F16"/>
    <w:rsid w:val="00812878"/>
    <w:rsid w:val="0088579A"/>
    <w:rsid w:val="00892BCA"/>
    <w:rsid w:val="008E569A"/>
    <w:rsid w:val="009130AB"/>
    <w:rsid w:val="009347A1"/>
    <w:rsid w:val="009C1DBA"/>
    <w:rsid w:val="00AE3100"/>
    <w:rsid w:val="00B10FC9"/>
    <w:rsid w:val="00B6077C"/>
    <w:rsid w:val="00BD12ED"/>
    <w:rsid w:val="00BE3DA5"/>
    <w:rsid w:val="00C25C12"/>
    <w:rsid w:val="00C54160"/>
    <w:rsid w:val="00C576CF"/>
    <w:rsid w:val="00C8265D"/>
    <w:rsid w:val="00CD7B1D"/>
    <w:rsid w:val="00CF6C13"/>
    <w:rsid w:val="00D81BEE"/>
    <w:rsid w:val="00DA4F7C"/>
    <w:rsid w:val="00DF4F50"/>
    <w:rsid w:val="00E769C6"/>
    <w:rsid w:val="00EB5375"/>
    <w:rsid w:val="00ED361E"/>
    <w:rsid w:val="00EE5D4F"/>
    <w:rsid w:val="00EF01DB"/>
    <w:rsid w:val="00F26543"/>
    <w:rsid w:val="00F656B1"/>
    <w:rsid w:val="00FF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AEC2F"/>
  <w15:chartTrackingRefBased/>
  <w15:docId w15:val="{4D1079F3-D3EA-492C-9BAA-8C857C49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59C"/>
    <w:rPr>
      <w:color w:val="0563C1" w:themeColor="hyperlink"/>
      <w:u w:val="single"/>
    </w:rPr>
  </w:style>
  <w:style w:type="character" w:styleId="UnresolvedMention">
    <w:name w:val="Unresolved Mention"/>
    <w:basedOn w:val="DefaultParagraphFont"/>
    <w:uiPriority w:val="99"/>
    <w:semiHidden/>
    <w:unhideWhenUsed/>
    <w:rsid w:val="003C759C"/>
    <w:rPr>
      <w:color w:val="605E5C"/>
      <w:shd w:val="clear" w:color="auto" w:fill="E1DFDD"/>
    </w:rPr>
  </w:style>
  <w:style w:type="table" w:styleId="TableGrid">
    <w:name w:val="Table Grid"/>
    <w:basedOn w:val="TableNormal"/>
    <w:uiPriority w:val="39"/>
    <w:rsid w:val="00C2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375"/>
  </w:style>
  <w:style w:type="paragraph" w:styleId="Footer">
    <w:name w:val="footer"/>
    <w:basedOn w:val="Normal"/>
    <w:link w:val="FooterChar"/>
    <w:uiPriority w:val="99"/>
    <w:unhideWhenUsed/>
    <w:rsid w:val="00EB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375"/>
  </w:style>
  <w:style w:type="paragraph" w:styleId="NoSpacing">
    <w:name w:val="No Spacing"/>
    <w:uiPriority w:val="1"/>
    <w:qFormat/>
    <w:rsid w:val="00EB5375"/>
    <w:pPr>
      <w:spacing w:after="0" w:line="240" w:lineRule="auto"/>
    </w:pPr>
  </w:style>
  <w:style w:type="character" w:styleId="FollowedHyperlink">
    <w:name w:val="FollowedHyperlink"/>
    <w:basedOn w:val="DefaultParagraphFont"/>
    <w:uiPriority w:val="99"/>
    <w:semiHidden/>
    <w:unhideWhenUsed/>
    <w:rsid w:val="00EE5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1163865">
      <w:bodyDiv w:val="1"/>
      <w:marLeft w:val="0"/>
      <w:marRight w:val="0"/>
      <w:marTop w:val="0"/>
      <w:marBottom w:val="0"/>
      <w:divBdr>
        <w:top w:val="none" w:sz="0" w:space="0" w:color="auto"/>
        <w:left w:val="none" w:sz="0" w:space="0" w:color="auto"/>
        <w:bottom w:val="none" w:sz="0" w:space="0" w:color="auto"/>
        <w:right w:val="none" w:sz="0" w:space="0" w:color="auto"/>
      </w:divBdr>
      <w:divsChild>
        <w:div w:id="109250917">
          <w:marLeft w:val="0"/>
          <w:marRight w:val="0"/>
          <w:marTop w:val="0"/>
          <w:marBottom w:val="0"/>
          <w:divBdr>
            <w:top w:val="none" w:sz="0" w:space="0" w:color="auto"/>
            <w:left w:val="none" w:sz="0" w:space="0" w:color="auto"/>
            <w:bottom w:val="none" w:sz="0" w:space="0" w:color="auto"/>
            <w:right w:val="none" w:sz="0" w:space="0" w:color="auto"/>
          </w:divBdr>
          <w:divsChild>
            <w:div w:id="1564490653">
              <w:marLeft w:val="0"/>
              <w:marRight w:val="0"/>
              <w:marTop w:val="0"/>
              <w:marBottom w:val="0"/>
              <w:divBdr>
                <w:top w:val="none" w:sz="0" w:space="0" w:color="auto"/>
                <w:left w:val="none" w:sz="0" w:space="0" w:color="auto"/>
                <w:bottom w:val="none" w:sz="0" w:space="0" w:color="auto"/>
                <w:right w:val="none" w:sz="0" w:space="0" w:color="auto"/>
              </w:divBdr>
              <w:divsChild>
                <w:div w:id="1777091257">
                  <w:marLeft w:val="0"/>
                  <w:marRight w:val="0"/>
                  <w:marTop w:val="0"/>
                  <w:marBottom w:val="0"/>
                  <w:divBdr>
                    <w:top w:val="none" w:sz="0" w:space="0" w:color="auto"/>
                    <w:left w:val="none" w:sz="0" w:space="0" w:color="auto"/>
                    <w:bottom w:val="none" w:sz="0" w:space="0" w:color="auto"/>
                    <w:right w:val="none" w:sz="0" w:space="0" w:color="auto"/>
                  </w:divBdr>
                  <w:divsChild>
                    <w:div w:id="63261364">
                      <w:marLeft w:val="0"/>
                      <w:marRight w:val="0"/>
                      <w:marTop w:val="0"/>
                      <w:marBottom w:val="0"/>
                      <w:divBdr>
                        <w:top w:val="none" w:sz="0" w:space="0" w:color="auto"/>
                        <w:left w:val="none" w:sz="0" w:space="0" w:color="auto"/>
                        <w:bottom w:val="none" w:sz="0" w:space="0" w:color="auto"/>
                        <w:right w:val="none" w:sz="0" w:space="0" w:color="auto"/>
                      </w:divBdr>
                      <w:divsChild>
                        <w:div w:id="1879929816">
                          <w:marLeft w:val="0"/>
                          <w:marRight w:val="0"/>
                          <w:marTop w:val="0"/>
                          <w:marBottom w:val="0"/>
                          <w:divBdr>
                            <w:top w:val="none" w:sz="0" w:space="0" w:color="auto"/>
                            <w:left w:val="none" w:sz="0" w:space="0" w:color="auto"/>
                            <w:bottom w:val="none" w:sz="0" w:space="0" w:color="auto"/>
                            <w:right w:val="none" w:sz="0" w:space="0" w:color="auto"/>
                          </w:divBdr>
                        </w:div>
                        <w:div w:id="1067265393">
                          <w:marLeft w:val="0"/>
                          <w:marRight w:val="0"/>
                          <w:marTop w:val="0"/>
                          <w:marBottom w:val="0"/>
                          <w:divBdr>
                            <w:top w:val="none" w:sz="0" w:space="0" w:color="auto"/>
                            <w:left w:val="none" w:sz="0" w:space="0" w:color="auto"/>
                            <w:bottom w:val="none" w:sz="0" w:space="0" w:color="auto"/>
                            <w:right w:val="none" w:sz="0" w:space="0" w:color="auto"/>
                          </w:divBdr>
                        </w:div>
                        <w:div w:id="14878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d.as.virginia.edu/traditional-curriculum" TargetMode="External"/><Relationship Id="rId13" Type="http://schemas.openxmlformats.org/officeDocument/2006/relationships/hyperlink" Target="https://college.as.virginia.edu/ugrad-directors" TargetMode="External"/><Relationship Id="rId18" Type="http://schemas.openxmlformats.org/officeDocument/2006/relationships/hyperlink" Target="https://apply.internal.virginia.edu/apply/"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college.as.virginia.edu/requirements" TargetMode="External"/><Relationship Id="rId12" Type="http://schemas.openxmlformats.org/officeDocument/2006/relationships/hyperlink" Target="https://college.as.virginia.edu/declaremajor" TargetMode="External"/><Relationship Id="rId17" Type="http://schemas.openxmlformats.org/officeDocument/2006/relationships/hyperlink" Target="mailto:ewo5n@virginia.edu" TargetMode="External"/><Relationship Id="rId2" Type="http://schemas.openxmlformats.org/officeDocument/2006/relationships/settings" Target="settings.xml"/><Relationship Id="rId16" Type="http://schemas.openxmlformats.org/officeDocument/2006/relationships/hyperlink" Target="mailto:ele3a@virginia.edu"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college.as.virginia.edu/transfer" TargetMode="External"/><Relationship Id="rId11" Type="http://schemas.openxmlformats.org/officeDocument/2006/relationships/hyperlink" Target="https://college.as.virginia.edu/degreeprograms" TargetMode="External"/><Relationship Id="rId5" Type="http://schemas.openxmlformats.org/officeDocument/2006/relationships/endnotes" Target="endnotes.xml"/><Relationship Id="rId15" Type="http://schemas.openxmlformats.org/officeDocument/2006/relationships/hyperlink" Target="https://college.as.virginia.edu/credits" TargetMode="External"/><Relationship Id="rId23" Type="http://schemas.openxmlformats.org/officeDocument/2006/relationships/theme" Target="theme/theme1.xml"/><Relationship Id="rId10" Type="http://schemas.openxmlformats.org/officeDocument/2006/relationships/hyperlink" Target="https://gen-ed.as.virginia.edu/traditional-curriculum/areas"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ritingrhetoric.as.virginia.edu/requirements" TargetMode="External"/><Relationship Id="rId14" Type="http://schemas.openxmlformats.org/officeDocument/2006/relationships/hyperlink" Target="https://college.as.virginia.edu/student-form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Eaker, Erin Lovenia (ele3a)</dc:creator>
  <cp:keywords/>
  <dc:description/>
  <cp:lastModifiedBy>Eaker, Erin Lovenia (ele3a)</cp:lastModifiedBy>
  <cp:revision>2</cp:revision>
  <dcterms:created xsi:type="dcterms:W3CDTF">2024-05-24T13:23:00Z</dcterms:created>
  <dcterms:modified xsi:type="dcterms:W3CDTF">2024-05-24T13:23:00Z</dcterms:modified>
</cp:coreProperties>
</file>