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FBC" w:rsidRPr="00CC7FBC" w:rsidRDefault="00CC7FBC" w:rsidP="00CC7FBC">
      <w:pPr>
        <w:pStyle w:val="NoSpacing"/>
        <w:pBdr>
          <w:bottom w:val="single" w:sz="12" w:space="1" w:color="auto"/>
        </w:pBdr>
        <w:tabs>
          <w:tab w:val="left" w:pos="450"/>
        </w:tabs>
        <w:rPr>
          <w:b/>
          <w:smallCaps/>
          <w:sz w:val="32"/>
        </w:rPr>
      </w:pPr>
      <w:bookmarkStart w:id="0" w:name="_GoBack"/>
      <w:bookmarkEnd w:id="0"/>
      <w:r w:rsidRPr="00CC7FBC">
        <w:rPr>
          <w:b/>
          <w:smallCaps/>
          <w:sz w:val="32"/>
        </w:rPr>
        <w:t>Sample Syllabi Statements</w:t>
      </w:r>
    </w:p>
    <w:p w:rsidR="00CC7FBC" w:rsidRDefault="00CC7FBC" w:rsidP="00CC7FBC">
      <w:pPr>
        <w:pStyle w:val="NoSpacing"/>
        <w:tabs>
          <w:tab w:val="left" w:pos="450"/>
        </w:tabs>
      </w:pPr>
    </w:p>
    <w:p w:rsidR="00CC7FBC" w:rsidRDefault="00CC7FBC" w:rsidP="00CC7FBC">
      <w:pPr>
        <w:pStyle w:val="NoSpacing"/>
        <w:tabs>
          <w:tab w:val="left" w:pos="450"/>
        </w:tabs>
      </w:pPr>
      <w:r w:rsidRPr="00CC7FBC">
        <w:rPr>
          <w:b/>
          <w:i/>
        </w:rPr>
        <w:t>From the Office of the Dean of Students</w:t>
      </w:r>
    </w:p>
    <w:p w:rsidR="00CC7FBC" w:rsidRDefault="00CC7FBC" w:rsidP="00CC7FBC">
      <w:pPr>
        <w:pStyle w:val="NoSpacing"/>
        <w:tabs>
          <w:tab w:val="left" w:pos="450"/>
        </w:tabs>
      </w:pPr>
    </w:p>
    <w:p w:rsidR="00CC7FBC" w:rsidRDefault="00CC7FBC" w:rsidP="00CC7FBC">
      <w:pPr>
        <w:pStyle w:val="NoSpacing"/>
        <w:tabs>
          <w:tab w:val="left" w:pos="450"/>
        </w:tabs>
      </w:pPr>
      <w:r>
        <w:t>The University of Virginia is dedicated to providing a safe and equitable learning environment for all students. To that end, it is vital that you know two values that I and the University hold as critically important:</w:t>
      </w:r>
    </w:p>
    <w:p w:rsidR="00CC7FBC" w:rsidRDefault="00CC7FBC" w:rsidP="00CC7FBC">
      <w:pPr>
        <w:pStyle w:val="NoSpacing"/>
        <w:tabs>
          <w:tab w:val="left" w:pos="450"/>
        </w:tabs>
      </w:pPr>
      <w:r>
        <w:t xml:space="preserve"> </w:t>
      </w:r>
    </w:p>
    <w:p w:rsidR="00CC7FBC" w:rsidRDefault="00CC7FBC" w:rsidP="00CC7FBC">
      <w:pPr>
        <w:pStyle w:val="NoSpacing"/>
        <w:tabs>
          <w:tab w:val="left" w:pos="450"/>
        </w:tabs>
      </w:pPr>
      <w:r>
        <w:t xml:space="preserve">1. Power-based personal violence will not be tolerated. </w:t>
      </w:r>
    </w:p>
    <w:p w:rsidR="00CC7FBC" w:rsidRDefault="00CC7FBC" w:rsidP="00CC7FBC">
      <w:pPr>
        <w:pStyle w:val="NoSpacing"/>
        <w:tabs>
          <w:tab w:val="left" w:pos="450"/>
        </w:tabs>
      </w:pPr>
      <w:r>
        <w:t>2. Everyone has a responsibility to do their part to maintain a safe community on Grounds.</w:t>
      </w:r>
    </w:p>
    <w:p w:rsidR="00CC7FBC" w:rsidRDefault="00CC7FBC" w:rsidP="00CC7FBC">
      <w:pPr>
        <w:pStyle w:val="NoSpacing"/>
        <w:tabs>
          <w:tab w:val="left" w:pos="450"/>
        </w:tabs>
      </w:pPr>
      <w:r>
        <w:t xml:space="preserve"> </w:t>
      </w:r>
    </w:p>
    <w:p w:rsidR="00CC7FBC" w:rsidRDefault="00CC7FBC" w:rsidP="00CC7FBC">
      <w:pPr>
        <w:pStyle w:val="NoSpacing"/>
        <w:tabs>
          <w:tab w:val="left" w:pos="450"/>
        </w:tabs>
      </w:pPr>
      <w:r>
        <w:t xml:space="preserve">If you or someone you know has been affected by power-based personal violence, more information can be found on the UVA Sexual Violence website that describes reporting options and resources available - www.virginia.edu/sexualviolence. </w:t>
      </w:r>
    </w:p>
    <w:p w:rsidR="00CC7FBC" w:rsidRDefault="00CC7FBC" w:rsidP="00CC7FBC">
      <w:pPr>
        <w:pStyle w:val="NoSpacing"/>
        <w:tabs>
          <w:tab w:val="left" w:pos="450"/>
        </w:tabs>
      </w:pPr>
      <w:r>
        <w:t xml:space="preserve"> </w:t>
      </w:r>
    </w:p>
    <w:p w:rsidR="00CC7FBC" w:rsidRDefault="00CC7FBC" w:rsidP="00CC7FBC">
      <w:pPr>
        <w:pStyle w:val="NoSpacing"/>
        <w:tabs>
          <w:tab w:val="left" w:pos="450"/>
        </w:tabs>
      </w:pPr>
      <w:r>
        <w:t>As your professor and as a person, know that I care about you and your well-being and stand ready to provide support and resources as I can. As a faculty member, I am a responsible employee, which means that I am required by University policy and federal law to report what you tell me to the University's Title IX Coordinator. The Title IX Coordinator's job is to ensure that the reporting student receives the resources and support that they need, while also reviewing the information presented to determine whether further action is necessary to ensure survivor safety and the safety of the University community. If you would rather keep this information confidential, there are Confidential Employees you can talk to on Grounds (</w:t>
      </w:r>
      <w:r>
        <w:t xml:space="preserve">See </w:t>
      </w:r>
      <w:r>
        <w:t>http://www.virginia.edu/justreportit/confidential_resources.pdf). The worst possible situation would be for you or your friend to remain silent when there are so many here willing and able to help.</w:t>
      </w:r>
    </w:p>
    <w:p w:rsidR="00CC7FBC" w:rsidRDefault="00CC7FBC" w:rsidP="00CC7FBC">
      <w:pPr>
        <w:pStyle w:val="NoSpacing"/>
        <w:tabs>
          <w:tab w:val="left" w:pos="450"/>
        </w:tabs>
      </w:pPr>
      <w:r>
        <w:t xml:space="preserve"> </w:t>
      </w:r>
    </w:p>
    <w:p w:rsidR="00CC7FBC" w:rsidRDefault="00CC7FBC" w:rsidP="00CC7FBC">
      <w:pPr>
        <w:pStyle w:val="NoSpacing"/>
        <w:tabs>
          <w:tab w:val="left" w:pos="450"/>
        </w:tabs>
      </w:pPr>
      <w:r>
        <w:t xml:space="preserve"> </w:t>
      </w:r>
    </w:p>
    <w:p w:rsidR="00CC7FBC" w:rsidRPr="00CC7FBC" w:rsidRDefault="00CC7FBC" w:rsidP="00CC7FBC">
      <w:pPr>
        <w:pStyle w:val="NoSpacing"/>
        <w:tabs>
          <w:tab w:val="left" w:pos="450"/>
        </w:tabs>
        <w:rPr>
          <w:b/>
          <w:i/>
        </w:rPr>
      </w:pPr>
      <w:r w:rsidRPr="00CC7FBC">
        <w:rPr>
          <w:b/>
          <w:i/>
        </w:rPr>
        <w:t>From the McIntire School (for</w:t>
      </w:r>
      <w:r>
        <w:rPr>
          <w:b/>
          <w:i/>
        </w:rPr>
        <w:t>warded by Chris Wilcox-Elliott)</w:t>
      </w:r>
    </w:p>
    <w:p w:rsidR="00CC7FBC" w:rsidRDefault="00CC7FBC" w:rsidP="00CC7FBC">
      <w:pPr>
        <w:pStyle w:val="NoSpacing"/>
        <w:tabs>
          <w:tab w:val="left" w:pos="450"/>
        </w:tabs>
      </w:pPr>
    </w:p>
    <w:p w:rsidR="00CC7FBC" w:rsidRDefault="00CC7FBC" w:rsidP="00CC7FBC">
      <w:pPr>
        <w:pStyle w:val="NoSpacing"/>
        <w:tabs>
          <w:tab w:val="left" w:pos="450"/>
        </w:tabs>
      </w:pPr>
      <w:r>
        <w:t>Your Well Being</w:t>
      </w:r>
    </w:p>
    <w:p w:rsidR="00CC7FBC" w:rsidRDefault="00CC7FBC" w:rsidP="00CC7FBC">
      <w:pPr>
        <w:pStyle w:val="NoSpacing"/>
        <w:tabs>
          <w:tab w:val="left" w:pos="450"/>
        </w:tabs>
      </w:pPr>
      <w:r>
        <w:t xml:space="preserve">The McIntire School of Commerce proudly serves as a safe space for its students and aims to promote their wellbeing. If you are feeling overwhelmed, stressed, or isolated, there are many individuals here who are ready and wanting to help. If you wish, you can make an appointment with me (Dean WE) and come to my office to talk in private. The staff members in the Student Services Office, located on the third floor of </w:t>
      </w:r>
      <w:proofErr w:type="spellStart"/>
      <w:r>
        <w:t>Rouss</w:t>
      </w:r>
      <w:proofErr w:type="spellEnd"/>
      <w:r>
        <w:t xml:space="preserve"> &amp; Robertson Hall, are also readily accessible to talk during walk-in hours or by setting up an appointment.</w:t>
      </w:r>
    </w:p>
    <w:p w:rsidR="00CC7FBC" w:rsidRDefault="00CC7FBC" w:rsidP="00CC7FBC">
      <w:pPr>
        <w:pStyle w:val="NoSpacing"/>
        <w:tabs>
          <w:tab w:val="left" w:pos="450"/>
        </w:tabs>
      </w:pPr>
      <w:r>
        <w:t xml:space="preserve"> </w:t>
      </w:r>
    </w:p>
    <w:p w:rsidR="00CC7FBC" w:rsidRDefault="00CC7FBC" w:rsidP="00CC7FBC">
      <w:pPr>
        <w:pStyle w:val="NoSpacing"/>
        <w:tabs>
          <w:tab w:val="left" w:pos="450"/>
        </w:tabs>
      </w:pPr>
      <w:r>
        <w:t>Alternatively, there are also other University of Virginia resources available. The Student Health Center offers Counseling and Psychological Services (CAPS) for its students. Call 434-243-5150 (or 434-972-7004 for after hours and weekend crisis assistance) to get started and schedule an appointment. If you prefer to speak anonymously and confidentially over the phone, call Madison House's HELP Line at any hour of any day: 434-295-8255.</w:t>
      </w:r>
    </w:p>
    <w:p w:rsidR="00CC7FBC" w:rsidRDefault="00CC7FBC" w:rsidP="00CC7FBC">
      <w:pPr>
        <w:pStyle w:val="NoSpacing"/>
        <w:tabs>
          <w:tab w:val="left" w:pos="450"/>
        </w:tabs>
      </w:pPr>
    </w:p>
    <w:p w:rsidR="00CC7FBC" w:rsidRDefault="00CC7FBC" w:rsidP="00CC7FBC">
      <w:pPr>
        <w:pStyle w:val="NoSpacing"/>
        <w:tabs>
          <w:tab w:val="left" w:pos="450"/>
        </w:tabs>
      </w:pPr>
      <w:r>
        <w:t>If you or someone you know is struggling with gender, sexual, or domestic violence, there are many community and University of Virginia resources available. The Office of the Dean of Students, Sexual Assault Resource Agency (SARA), Shelter for Help in Emergency (SHE), and UVA Women's Center are ready and eager to help. Contact the Director of Sexual and Domestic Violence Services at 434-982-2774.</w:t>
      </w:r>
    </w:p>
    <w:p w:rsidR="00CC7FBC" w:rsidRDefault="00CC7FBC" w:rsidP="00CC7FBC">
      <w:pPr>
        <w:pStyle w:val="NoSpacing"/>
        <w:tabs>
          <w:tab w:val="left" w:pos="450"/>
        </w:tabs>
      </w:pPr>
      <w:r>
        <w:t xml:space="preserve"> </w:t>
      </w:r>
    </w:p>
    <w:p w:rsidR="00CC7FBC" w:rsidRDefault="00CC7FBC" w:rsidP="00CC7FBC">
      <w:pPr>
        <w:pStyle w:val="NoSpacing"/>
        <w:tabs>
          <w:tab w:val="left" w:pos="450"/>
        </w:tabs>
      </w:pPr>
    </w:p>
    <w:p w:rsidR="00CC7FBC" w:rsidRPr="00CC7FBC" w:rsidRDefault="00CC7FBC" w:rsidP="00CC7FBC">
      <w:pPr>
        <w:pStyle w:val="NoSpacing"/>
        <w:tabs>
          <w:tab w:val="left" w:pos="450"/>
        </w:tabs>
        <w:rPr>
          <w:b/>
          <w:i/>
        </w:rPr>
      </w:pPr>
      <w:r w:rsidRPr="00CC7FBC">
        <w:rPr>
          <w:b/>
          <w:i/>
        </w:rPr>
        <w:t>From Green Dot</w:t>
      </w:r>
    </w:p>
    <w:p w:rsidR="00CC7FBC" w:rsidRDefault="00CC7FBC" w:rsidP="00CC7FBC">
      <w:pPr>
        <w:pStyle w:val="NoSpacing"/>
        <w:tabs>
          <w:tab w:val="left" w:pos="450"/>
        </w:tabs>
      </w:pPr>
      <w:r>
        <w:t xml:space="preserve"> </w:t>
      </w:r>
    </w:p>
    <w:p w:rsidR="00CC7FBC" w:rsidRDefault="00CC7FBC" w:rsidP="00CC7FBC">
      <w:pPr>
        <w:pStyle w:val="NoSpacing"/>
        <w:tabs>
          <w:tab w:val="left" w:pos="450"/>
        </w:tabs>
      </w:pPr>
      <w:r>
        <w:t>As a faculty member I support a safe and violence-free campus. The Department of [..........] is committed to a safe and violence-free campus.</w:t>
      </w:r>
    </w:p>
    <w:p w:rsidR="00CC7FBC" w:rsidRDefault="00CC7FBC" w:rsidP="00CC7FBC">
      <w:pPr>
        <w:pStyle w:val="NoSpacing"/>
        <w:tabs>
          <w:tab w:val="left" w:pos="450"/>
        </w:tabs>
      </w:pPr>
      <w:r>
        <w:t xml:space="preserve"> </w:t>
      </w:r>
    </w:p>
    <w:p w:rsidR="00CC7FBC" w:rsidRDefault="00CC7FBC" w:rsidP="00CC7FBC">
      <w:pPr>
        <w:pStyle w:val="NoSpacing"/>
        <w:tabs>
          <w:tab w:val="left" w:pos="450"/>
        </w:tabs>
      </w:pPr>
      <w:r>
        <w:t>I am committed to a safe campus. I believe violence is not OK, and I will find a way to do or say something in any situation that feels like it could lead to violence. How can I support you to do the same?</w:t>
      </w:r>
    </w:p>
    <w:p w:rsidR="00CC7FBC" w:rsidRDefault="00CC7FBC" w:rsidP="00CC7FBC">
      <w:pPr>
        <w:pStyle w:val="NoSpacing"/>
        <w:tabs>
          <w:tab w:val="left" w:pos="450"/>
        </w:tabs>
      </w:pPr>
      <w:r>
        <w:t xml:space="preserve"> </w:t>
      </w:r>
    </w:p>
    <w:p w:rsidR="00CC7FBC" w:rsidRDefault="00CC7FBC" w:rsidP="00CC7FBC">
      <w:pPr>
        <w:pStyle w:val="NoSpacing"/>
        <w:tabs>
          <w:tab w:val="left" w:pos="450"/>
        </w:tabs>
      </w:pPr>
      <w:r>
        <w:t>I am committed to supporting and encouraging students, staff and faculty to take responsibility for safety on our campus.</w:t>
      </w:r>
    </w:p>
    <w:p w:rsidR="00CC7FBC" w:rsidRDefault="00CC7FBC" w:rsidP="00CC7FBC">
      <w:pPr>
        <w:pStyle w:val="NoSpacing"/>
        <w:tabs>
          <w:tab w:val="left" w:pos="450"/>
        </w:tabs>
      </w:pPr>
      <w:r>
        <w:t xml:space="preserve"> </w:t>
      </w:r>
    </w:p>
    <w:p w:rsidR="00CC7FBC" w:rsidRDefault="00CC7FBC" w:rsidP="00CC7FBC">
      <w:pPr>
        <w:pStyle w:val="NoSpacing"/>
        <w:tabs>
          <w:tab w:val="left" w:pos="450"/>
        </w:tabs>
      </w:pPr>
      <w:r>
        <w:t>I believe we can all play a role in preventing violence. We are all bystanders and we can make choices to contribute to a safer campus.</w:t>
      </w:r>
    </w:p>
    <w:p w:rsidR="00CC7FBC" w:rsidRDefault="00CC7FBC" w:rsidP="00CC7FBC">
      <w:pPr>
        <w:pStyle w:val="NoSpacing"/>
        <w:tabs>
          <w:tab w:val="left" w:pos="450"/>
        </w:tabs>
      </w:pPr>
      <w:r>
        <w:t xml:space="preserve"> </w:t>
      </w:r>
    </w:p>
    <w:p w:rsidR="00CC7FBC" w:rsidRDefault="00CC7FBC" w:rsidP="00CC7FBC">
      <w:pPr>
        <w:pStyle w:val="NoSpacing"/>
        <w:tabs>
          <w:tab w:val="left" w:pos="450"/>
        </w:tabs>
      </w:pPr>
      <w:r>
        <w:t>Because I know that interpersonal violence will impact the lives of my students I am committed to violence prevention and campus safety. Please ask me how you can contribute.</w:t>
      </w:r>
    </w:p>
    <w:p w:rsidR="00CC7FBC" w:rsidRDefault="00CC7FBC" w:rsidP="00CC7FBC">
      <w:pPr>
        <w:pStyle w:val="NoSpacing"/>
        <w:tabs>
          <w:tab w:val="left" w:pos="450"/>
        </w:tabs>
      </w:pPr>
      <w:r>
        <w:t xml:space="preserve"> </w:t>
      </w:r>
    </w:p>
    <w:p w:rsidR="00CC7FBC" w:rsidRDefault="00CC7FBC" w:rsidP="00CC7FBC">
      <w:pPr>
        <w:pStyle w:val="NoSpacing"/>
        <w:tabs>
          <w:tab w:val="left" w:pos="450"/>
        </w:tabs>
      </w:pPr>
      <w:r>
        <w:t>If you or someone you know experience stalking, partner violence or sexual assault, please know you are not alone. The</w:t>
      </w:r>
      <w:r>
        <w:t>re are resources that can help:</w:t>
      </w:r>
    </w:p>
    <w:p w:rsidR="00CC7FBC" w:rsidRDefault="00CC7FBC" w:rsidP="00CC7FBC">
      <w:pPr>
        <w:pStyle w:val="NoSpacing"/>
        <w:tabs>
          <w:tab w:val="left" w:pos="450"/>
        </w:tabs>
      </w:pPr>
      <w:r>
        <w:tab/>
      </w:r>
      <w:hyperlink r:id="rId4" w:history="1">
        <w:r w:rsidRPr="004A5E32">
          <w:rPr>
            <w:rStyle w:val="Hyperlink"/>
          </w:rPr>
          <w:t>http://www.virginia.edu/sexualviolence</w:t>
        </w:r>
      </w:hyperlink>
      <w:r>
        <w:t xml:space="preserve">, </w:t>
      </w:r>
      <w:r>
        <w:t>and</w:t>
      </w:r>
    </w:p>
    <w:p w:rsidR="002D6857" w:rsidRDefault="00CC7FBC" w:rsidP="00CC7FBC">
      <w:pPr>
        <w:pStyle w:val="NoSpacing"/>
        <w:tabs>
          <w:tab w:val="left" w:pos="450"/>
        </w:tabs>
      </w:pPr>
      <w:r>
        <w:tab/>
      </w:r>
      <w:hyperlink r:id="rId5" w:history="1">
        <w:r w:rsidRPr="004A5E32">
          <w:rPr>
            <w:rStyle w:val="Hyperlink"/>
          </w:rPr>
          <w:t>http://www.virginia.edu/justreportit/confidential_resources.pdf</w:t>
        </w:r>
      </w:hyperlink>
    </w:p>
    <w:p w:rsidR="00CC7FBC" w:rsidRDefault="00CC7FBC" w:rsidP="00CC7FBC">
      <w:pPr>
        <w:pStyle w:val="NoSpacing"/>
        <w:tabs>
          <w:tab w:val="left" w:pos="450"/>
        </w:tabs>
      </w:pPr>
    </w:p>
    <w:sectPr w:rsidR="00CC7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BC"/>
    <w:rsid w:val="00204707"/>
    <w:rsid w:val="002D6857"/>
    <w:rsid w:val="00CC7FBC"/>
    <w:rsid w:val="00D5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1C63D-B6EF-4128-98BA-1FD923DF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07"/>
    <w:pPr>
      <w:spacing w:after="0" w:line="240" w:lineRule="auto"/>
    </w:pPr>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FBC"/>
    <w:pPr>
      <w:spacing w:after="0" w:line="240" w:lineRule="auto"/>
    </w:pPr>
    <w:rPr>
      <w:rFonts w:ascii="Palatino Linotype" w:hAnsi="Palatino Linotype"/>
    </w:rPr>
  </w:style>
  <w:style w:type="character" w:styleId="Hyperlink">
    <w:name w:val="Hyperlink"/>
    <w:basedOn w:val="DefaultParagraphFont"/>
    <w:uiPriority w:val="99"/>
    <w:unhideWhenUsed/>
    <w:rsid w:val="00CC7F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rginia.edu/justreportit/confidential_resources.pdf" TargetMode="External"/><Relationship Id="rId4" Type="http://schemas.openxmlformats.org/officeDocument/2006/relationships/hyperlink" Target="http://www.virginia.edu/sexual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Most</dc:creator>
  <cp:keywords/>
  <dc:description/>
  <cp:lastModifiedBy>Rachel Most</cp:lastModifiedBy>
  <cp:revision>1</cp:revision>
  <dcterms:created xsi:type="dcterms:W3CDTF">2015-01-18T19:17:00Z</dcterms:created>
  <dcterms:modified xsi:type="dcterms:W3CDTF">2015-01-18T19:41:00Z</dcterms:modified>
</cp:coreProperties>
</file>